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98C" w:rsidRPr="0088099C" w:rsidRDefault="00AE3437">
      <w:pPr>
        <w:rPr>
          <w:rFonts w:asciiTheme="majorHAnsi" w:hAnsiTheme="majorHAnsi"/>
          <w:b/>
          <w:sz w:val="28"/>
          <w:szCs w:val="24"/>
        </w:rPr>
      </w:pPr>
      <w:r w:rsidRPr="0088099C">
        <w:rPr>
          <w:rFonts w:asciiTheme="majorHAnsi" w:hAnsiTheme="majorHAnsi"/>
          <w:b/>
          <w:sz w:val="28"/>
          <w:szCs w:val="28"/>
        </w:rPr>
        <w:t>Limity r</w:t>
      </w:r>
      <w:r w:rsidR="00D613F3" w:rsidRPr="0088099C">
        <w:rPr>
          <w:rFonts w:asciiTheme="majorHAnsi" w:hAnsiTheme="majorHAnsi"/>
          <w:b/>
          <w:sz w:val="28"/>
          <w:szCs w:val="28"/>
        </w:rPr>
        <w:t>aj</w:t>
      </w:r>
      <w:r w:rsidR="00DC21D5" w:rsidRPr="0088099C">
        <w:rPr>
          <w:rFonts w:asciiTheme="majorHAnsi" w:hAnsiTheme="majorHAnsi"/>
          <w:b/>
          <w:sz w:val="28"/>
          <w:szCs w:val="28"/>
        </w:rPr>
        <w:t>ó</w:t>
      </w:r>
      <w:r w:rsidR="00D613F3" w:rsidRPr="0088099C">
        <w:rPr>
          <w:rFonts w:asciiTheme="majorHAnsi" w:hAnsiTheme="majorHAnsi"/>
          <w:b/>
          <w:sz w:val="28"/>
          <w:szCs w:val="28"/>
        </w:rPr>
        <w:t>n</w:t>
      </w:r>
      <w:r w:rsidRPr="0088099C">
        <w:rPr>
          <w:rFonts w:asciiTheme="majorHAnsi" w:hAnsiTheme="majorHAnsi"/>
          <w:b/>
          <w:sz w:val="28"/>
          <w:szCs w:val="28"/>
        </w:rPr>
        <w:t>u</w:t>
      </w:r>
      <w:r w:rsidR="00D613F3" w:rsidRPr="0088099C">
        <w:rPr>
          <w:rFonts w:asciiTheme="majorHAnsi" w:hAnsiTheme="majorHAnsi"/>
          <w:b/>
          <w:sz w:val="28"/>
          <w:szCs w:val="24"/>
        </w:rPr>
        <w:t xml:space="preserve"> s orientací na určovaném bodě – mýtus a skutečnost</w:t>
      </w:r>
    </w:p>
    <w:p w:rsidR="00D613F3" w:rsidRPr="0088099C" w:rsidRDefault="00D613F3">
      <w:pPr>
        <w:rPr>
          <w:sz w:val="24"/>
          <w:szCs w:val="24"/>
        </w:rPr>
      </w:pPr>
      <w:r w:rsidRPr="0088099C">
        <w:rPr>
          <w:sz w:val="24"/>
          <w:szCs w:val="24"/>
        </w:rPr>
        <w:t>Raj</w:t>
      </w:r>
      <w:r w:rsidR="00DC21D5" w:rsidRPr="0088099C">
        <w:rPr>
          <w:sz w:val="24"/>
          <w:szCs w:val="24"/>
        </w:rPr>
        <w:t>ó</w:t>
      </w:r>
      <w:r w:rsidRPr="0088099C">
        <w:rPr>
          <w:sz w:val="24"/>
          <w:szCs w:val="24"/>
        </w:rPr>
        <w:t xml:space="preserve">n s orientací na určovaném bodě (také volné stanovisko, protínání z úhlu a délky, kombinované protínání, protínání stranou, rajón s orientací na konci, rajón zpět) je </w:t>
      </w:r>
      <w:r w:rsidR="00EC2CC3">
        <w:rPr>
          <w:sz w:val="24"/>
          <w:szCs w:val="24"/>
        </w:rPr>
        <w:t xml:space="preserve">u </w:t>
      </w:r>
      <w:r w:rsidRPr="0088099C">
        <w:rPr>
          <w:sz w:val="24"/>
          <w:szCs w:val="24"/>
        </w:rPr>
        <w:t>zeměměřič</w:t>
      </w:r>
      <w:r w:rsidR="00EC2CC3">
        <w:rPr>
          <w:sz w:val="24"/>
          <w:szCs w:val="24"/>
        </w:rPr>
        <w:t>ů</w:t>
      </w:r>
      <w:r w:rsidRPr="0088099C">
        <w:rPr>
          <w:sz w:val="24"/>
          <w:szCs w:val="24"/>
        </w:rPr>
        <w:t xml:space="preserve"> oblíbená metoda </w:t>
      </w:r>
      <w:proofErr w:type="spellStart"/>
      <w:r w:rsidRPr="0088099C">
        <w:rPr>
          <w:sz w:val="24"/>
          <w:szCs w:val="24"/>
        </w:rPr>
        <w:t>terestického</w:t>
      </w:r>
      <w:proofErr w:type="spellEnd"/>
      <w:r w:rsidRPr="0088099C">
        <w:rPr>
          <w:sz w:val="24"/>
          <w:szCs w:val="24"/>
        </w:rPr>
        <w:t xml:space="preserve"> měření - praktická, rychlá</w:t>
      </w:r>
      <w:r w:rsidR="000D0DFA">
        <w:rPr>
          <w:sz w:val="24"/>
          <w:szCs w:val="24"/>
        </w:rPr>
        <w:t>,</w:t>
      </w:r>
      <w:r w:rsidRPr="0088099C">
        <w:rPr>
          <w:sz w:val="24"/>
          <w:szCs w:val="24"/>
        </w:rPr>
        <w:t xml:space="preserve"> spolehlivá.</w:t>
      </w:r>
    </w:p>
    <w:p w:rsidR="002F628C" w:rsidRPr="0088099C" w:rsidRDefault="00D613F3">
      <w:pPr>
        <w:rPr>
          <w:sz w:val="24"/>
          <w:szCs w:val="24"/>
        </w:rPr>
      </w:pPr>
      <w:r w:rsidRPr="0088099C">
        <w:rPr>
          <w:sz w:val="24"/>
          <w:szCs w:val="24"/>
        </w:rPr>
        <w:t xml:space="preserve">Přesto je mezi odbornou veřejností o </w:t>
      </w:r>
      <w:r w:rsidR="00DF3990">
        <w:rPr>
          <w:sz w:val="24"/>
          <w:szCs w:val="24"/>
        </w:rPr>
        <w:t xml:space="preserve">limitách </w:t>
      </w:r>
      <w:r w:rsidRPr="0088099C">
        <w:rPr>
          <w:sz w:val="24"/>
          <w:szCs w:val="24"/>
        </w:rPr>
        <w:t xml:space="preserve">rajónu </w:t>
      </w:r>
      <w:r w:rsidR="00DC21D5" w:rsidRPr="0088099C">
        <w:rPr>
          <w:sz w:val="24"/>
          <w:szCs w:val="24"/>
        </w:rPr>
        <w:t xml:space="preserve">s orientací </w:t>
      </w:r>
      <w:r w:rsidRPr="0088099C">
        <w:rPr>
          <w:sz w:val="24"/>
          <w:szCs w:val="24"/>
        </w:rPr>
        <w:t>na určovaném bodě značně rozšířen mýtus</w:t>
      </w:r>
      <w:r w:rsidR="00FA4860" w:rsidRPr="00FA4860">
        <w:rPr>
          <w:sz w:val="24"/>
          <w:szCs w:val="24"/>
          <w:vertAlign w:val="superscript"/>
        </w:rPr>
        <w:t>1)</w:t>
      </w:r>
      <w:r w:rsidRPr="0088099C">
        <w:rPr>
          <w:sz w:val="24"/>
          <w:szCs w:val="24"/>
        </w:rPr>
        <w:t xml:space="preserve">, který </w:t>
      </w:r>
      <w:r w:rsidR="00DF3990">
        <w:rPr>
          <w:sz w:val="24"/>
          <w:szCs w:val="24"/>
        </w:rPr>
        <w:t>se dá</w:t>
      </w:r>
      <w:r w:rsidRPr="0088099C">
        <w:rPr>
          <w:sz w:val="24"/>
          <w:szCs w:val="24"/>
        </w:rPr>
        <w:t xml:space="preserve"> vyjádřit t</w:t>
      </w:r>
      <w:r w:rsidR="00DF3990">
        <w:rPr>
          <w:sz w:val="24"/>
          <w:szCs w:val="24"/>
        </w:rPr>
        <w:t>ěmito slovy</w:t>
      </w:r>
      <w:r w:rsidRPr="0088099C">
        <w:rPr>
          <w:sz w:val="24"/>
          <w:szCs w:val="24"/>
        </w:rPr>
        <w:t xml:space="preserve">: </w:t>
      </w:r>
      <w:r w:rsidRPr="00C23AF1">
        <w:rPr>
          <w:b/>
          <w:i/>
          <w:sz w:val="24"/>
          <w:szCs w:val="24"/>
        </w:rPr>
        <w:t xml:space="preserve">Úhel protínání mezi směrem </w:t>
      </w:r>
      <w:r w:rsidR="00DC21D5" w:rsidRPr="00C23AF1">
        <w:rPr>
          <w:b/>
          <w:i/>
          <w:sz w:val="24"/>
          <w:szCs w:val="24"/>
        </w:rPr>
        <w:t>s měřenou délkou a</w:t>
      </w:r>
      <w:r w:rsidR="0088099C" w:rsidRPr="00C23AF1">
        <w:rPr>
          <w:b/>
          <w:i/>
          <w:sz w:val="24"/>
          <w:szCs w:val="24"/>
        </w:rPr>
        <w:t> </w:t>
      </w:r>
      <w:r w:rsidR="00DC21D5" w:rsidRPr="00C23AF1">
        <w:rPr>
          <w:b/>
          <w:i/>
          <w:sz w:val="24"/>
          <w:szCs w:val="24"/>
        </w:rPr>
        <w:t xml:space="preserve">ostatními orientačními směry na určovaném bodě musí být v rozmezí 30 </w:t>
      </w:r>
      <w:proofErr w:type="spellStart"/>
      <w:r w:rsidR="00DC21D5" w:rsidRPr="00C23AF1">
        <w:rPr>
          <w:b/>
          <w:i/>
          <w:sz w:val="24"/>
          <w:szCs w:val="24"/>
        </w:rPr>
        <w:t>gon</w:t>
      </w:r>
      <w:proofErr w:type="spellEnd"/>
      <w:r w:rsidR="00DC21D5" w:rsidRPr="00C23AF1">
        <w:rPr>
          <w:b/>
          <w:i/>
          <w:sz w:val="24"/>
          <w:szCs w:val="24"/>
        </w:rPr>
        <w:t xml:space="preserve"> až 170 </w:t>
      </w:r>
      <w:proofErr w:type="spellStart"/>
      <w:r w:rsidR="00DC21D5" w:rsidRPr="00C23AF1">
        <w:rPr>
          <w:b/>
          <w:i/>
          <w:sz w:val="24"/>
          <w:szCs w:val="24"/>
        </w:rPr>
        <w:t>gon</w:t>
      </w:r>
      <w:proofErr w:type="spellEnd"/>
      <w:r w:rsidR="00C52951" w:rsidRPr="0088099C">
        <w:rPr>
          <w:sz w:val="24"/>
          <w:szCs w:val="24"/>
        </w:rPr>
        <w:t xml:space="preserve"> (dále jen „</w:t>
      </w:r>
      <w:r w:rsidR="00D656C8">
        <w:rPr>
          <w:sz w:val="24"/>
          <w:szCs w:val="24"/>
        </w:rPr>
        <w:t>m</w:t>
      </w:r>
      <w:r w:rsidR="00C52951" w:rsidRPr="0088099C">
        <w:rPr>
          <w:sz w:val="24"/>
          <w:szCs w:val="24"/>
        </w:rPr>
        <w:t>ýtus“)</w:t>
      </w:r>
      <w:r w:rsidR="00DC21D5" w:rsidRPr="0088099C">
        <w:rPr>
          <w:sz w:val="24"/>
          <w:szCs w:val="24"/>
        </w:rPr>
        <w:t>.</w:t>
      </w:r>
      <w:r w:rsidRPr="0088099C">
        <w:rPr>
          <w:sz w:val="24"/>
          <w:szCs w:val="24"/>
        </w:rPr>
        <w:t xml:space="preserve"> </w:t>
      </w:r>
      <w:r w:rsidR="00AF199B" w:rsidRPr="0088099C">
        <w:rPr>
          <w:sz w:val="24"/>
          <w:szCs w:val="24"/>
        </w:rPr>
        <w:t xml:space="preserve">Proto </w:t>
      </w:r>
      <w:r w:rsidR="006257C9" w:rsidRPr="0088099C">
        <w:rPr>
          <w:sz w:val="24"/>
          <w:szCs w:val="24"/>
        </w:rPr>
        <w:t>j</w:t>
      </w:r>
      <w:r w:rsidR="00AF199B" w:rsidRPr="0088099C">
        <w:rPr>
          <w:sz w:val="24"/>
          <w:szCs w:val="24"/>
        </w:rPr>
        <w:t xml:space="preserve">e vhodné zamyslet se nad </w:t>
      </w:r>
      <w:r w:rsidR="00AE3437" w:rsidRPr="0088099C">
        <w:rPr>
          <w:sz w:val="24"/>
          <w:szCs w:val="24"/>
        </w:rPr>
        <w:t>limit</w:t>
      </w:r>
      <w:r w:rsidR="000769F7" w:rsidRPr="0088099C">
        <w:rPr>
          <w:sz w:val="24"/>
          <w:szCs w:val="24"/>
        </w:rPr>
        <w:t>ami</w:t>
      </w:r>
      <w:r w:rsidR="00AE3437" w:rsidRPr="0088099C">
        <w:rPr>
          <w:sz w:val="24"/>
          <w:szCs w:val="24"/>
        </w:rPr>
        <w:t xml:space="preserve"> </w:t>
      </w:r>
      <w:r w:rsidR="00AF199B" w:rsidRPr="0088099C">
        <w:rPr>
          <w:sz w:val="24"/>
          <w:szCs w:val="24"/>
        </w:rPr>
        <w:t>metod</w:t>
      </w:r>
      <w:r w:rsidR="00AE3437" w:rsidRPr="0088099C">
        <w:rPr>
          <w:sz w:val="24"/>
          <w:szCs w:val="24"/>
        </w:rPr>
        <w:t>y</w:t>
      </w:r>
      <w:r w:rsidR="00AF199B" w:rsidRPr="0088099C">
        <w:rPr>
          <w:sz w:val="24"/>
          <w:szCs w:val="24"/>
        </w:rPr>
        <w:t xml:space="preserve"> volného stanoviska z pohledu geometrie  </w:t>
      </w:r>
      <w:r w:rsidR="00F41B82">
        <w:rPr>
          <w:sz w:val="24"/>
          <w:szCs w:val="24"/>
        </w:rPr>
        <w:t>(</w:t>
      </w:r>
      <w:r w:rsidR="00AF199B" w:rsidRPr="0088099C">
        <w:rPr>
          <w:sz w:val="24"/>
          <w:szCs w:val="24"/>
        </w:rPr>
        <w:t>trigonometrie</w:t>
      </w:r>
      <w:r w:rsidR="00F41B82">
        <w:rPr>
          <w:sz w:val="24"/>
          <w:szCs w:val="24"/>
        </w:rPr>
        <w:t>)</w:t>
      </w:r>
      <w:r w:rsidR="00AD2613" w:rsidRPr="0088099C">
        <w:rPr>
          <w:sz w:val="24"/>
          <w:szCs w:val="24"/>
        </w:rPr>
        <w:t>.</w:t>
      </w:r>
    </w:p>
    <w:p w:rsidR="002331CE" w:rsidRDefault="00D656C8" w:rsidP="007461B4">
      <w:pPr>
        <w:spacing w:after="0"/>
        <w:rPr>
          <w:sz w:val="24"/>
          <w:szCs w:val="24"/>
        </w:rPr>
      </w:pPr>
      <w:r>
        <w:rPr>
          <w:sz w:val="24"/>
          <w:szCs w:val="24"/>
        </w:rPr>
        <w:t>Z geometrie z</w:t>
      </w:r>
      <w:r w:rsidR="00AF199B" w:rsidRPr="0088099C">
        <w:rPr>
          <w:sz w:val="24"/>
          <w:szCs w:val="24"/>
        </w:rPr>
        <w:t>nám</w:t>
      </w:r>
      <w:r>
        <w:rPr>
          <w:sz w:val="24"/>
          <w:szCs w:val="24"/>
        </w:rPr>
        <w:t>e</w:t>
      </w:r>
      <w:r w:rsidR="00AF199B" w:rsidRPr="0088099C">
        <w:rPr>
          <w:sz w:val="24"/>
          <w:szCs w:val="24"/>
        </w:rPr>
        <w:t xml:space="preserve"> vět</w:t>
      </w:r>
      <w:r>
        <w:rPr>
          <w:sz w:val="24"/>
          <w:szCs w:val="24"/>
        </w:rPr>
        <w:t>u</w:t>
      </w:r>
      <w:r w:rsidR="00AF199B" w:rsidRPr="0088099C">
        <w:rPr>
          <w:sz w:val="24"/>
          <w:szCs w:val="24"/>
        </w:rPr>
        <w:t xml:space="preserve"> o určení trojúhelníka:</w:t>
      </w:r>
      <w:r w:rsidR="002331CE" w:rsidRPr="0088099C">
        <w:rPr>
          <w:sz w:val="24"/>
          <w:szCs w:val="24"/>
        </w:rPr>
        <w:t xml:space="preserve"> Trojúhelník může být určen délkou dvou stran a velikostí úhlu </w:t>
      </w:r>
      <w:r w:rsidR="002331CE" w:rsidRPr="0088099C">
        <w:rPr>
          <w:b/>
          <w:sz w:val="24"/>
          <w:szCs w:val="24"/>
        </w:rPr>
        <w:t xml:space="preserve">proti větší </w:t>
      </w:r>
      <w:r w:rsidR="002331CE" w:rsidRPr="0088099C">
        <w:rPr>
          <w:sz w:val="24"/>
          <w:szCs w:val="24"/>
        </w:rPr>
        <w:t>z</w:t>
      </w:r>
      <w:r w:rsidR="006257C9" w:rsidRPr="0088099C">
        <w:rPr>
          <w:sz w:val="24"/>
          <w:szCs w:val="24"/>
        </w:rPr>
        <w:t> </w:t>
      </w:r>
      <w:r w:rsidR="002331CE" w:rsidRPr="0088099C">
        <w:rPr>
          <w:sz w:val="24"/>
          <w:szCs w:val="24"/>
        </w:rPr>
        <w:t>nich</w:t>
      </w:r>
      <w:r w:rsidR="006257C9" w:rsidRPr="0088099C">
        <w:rPr>
          <w:sz w:val="24"/>
          <w:szCs w:val="24"/>
        </w:rPr>
        <w:t xml:space="preserve"> (věta </w:t>
      </w:r>
      <w:proofErr w:type="spellStart"/>
      <w:r w:rsidR="006257C9" w:rsidRPr="0088099C">
        <w:rPr>
          <w:sz w:val="24"/>
          <w:szCs w:val="24"/>
        </w:rPr>
        <w:t>Ssu</w:t>
      </w:r>
      <w:proofErr w:type="spellEnd"/>
      <w:r w:rsidR="006257C9" w:rsidRPr="0088099C">
        <w:rPr>
          <w:sz w:val="24"/>
          <w:szCs w:val="24"/>
        </w:rPr>
        <w:t>)</w:t>
      </w:r>
      <w:r w:rsidR="002331CE" w:rsidRPr="0088099C">
        <w:rPr>
          <w:sz w:val="24"/>
          <w:szCs w:val="24"/>
        </w:rPr>
        <w:t xml:space="preserve">. </w:t>
      </w:r>
    </w:p>
    <w:p w:rsidR="00D656C8" w:rsidRPr="0088099C" w:rsidRDefault="00D656C8" w:rsidP="001F027B">
      <w:pPr>
        <w:spacing w:after="0"/>
        <w:rPr>
          <w:sz w:val="24"/>
          <w:szCs w:val="24"/>
        </w:rPr>
      </w:pPr>
      <w:r w:rsidRPr="0088099C">
        <w:rPr>
          <w:sz w:val="24"/>
          <w:szCs w:val="24"/>
        </w:rPr>
        <w:t xml:space="preserve">Rajón s orientací na určovaném bodě je </w:t>
      </w:r>
      <w:r w:rsidR="00C26B1E">
        <w:rPr>
          <w:sz w:val="24"/>
          <w:szCs w:val="24"/>
        </w:rPr>
        <w:t>aplikací</w:t>
      </w:r>
      <w:r w:rsidR="007F5B0E">
        <w:rPr>
          <w:sz w:val="24"/>
          <w:szCs w:val="24"/>
        </w:rPr>
        <w:t xml:space="preserve"> věty </w:t>
      </w:r>
      <w:proofErr w:type="spellStart"/>
      <w:r w:rsidR="007F5B0E">
        <w:rPr>
          <w:sz w:val="24"/>
          <w:szCs w:val="24"/>
        </w:rPr>
        <w:t>Ssu</w:t>
      </w:r>
      <w:proofErr w:type="spellEnd"/>
      <w:r w:rsidR="007F5B0E">
        <w:rPr>
          <w:sz w:val="24"/>
          <w:szCs w:val="24"/>
        </w:rPr>
        <w:t xml:space="preserve"> </w:t>
      </w:r>
      <w:r w:rsidRPr="0088099C">
        <w:rPr>
          <w:sz w:val="24"/>
          <w:szCs w:val="24"/>
        </w:rPr>
        <w:t>v</w:t>
      </w:r>
      <w:r w:rsidR="007F5B0E">
        <w:rPr>
          <w:sz w:val="24"/>
          <w:szCs w:val="24"/>
        </w:rPr>
        <w:t> </w:t>
      </w:r>
      <w:r w:rsidRPr="0088099C">
        <w:rPr>
          <w:sz w:val="24"/>
          <w:szCs w:val="24"/>
        </w:rPr>
        <w:t>geodézii</w:t>
      </w:r>
      <w:r w:rsidR="007F5B0E">
        <w:rPr>
          <w:sz w:val="24"/>
          <w:szCs w:val="24"/>
        </w:rPr>
        <w:t>:</w:t>
      </w:r>
    </w:p>
    <w:p w:rsidR="001F027B" w:rsidRDefault="002331CE" w:rsidP="00997A98">
      <w:pPr>
        <w:spacing w:after="0"/>
        <w:rPr>
          <w:sz w:val="24"/>
          <w:szCs w:val="24"/>
        </w:rPr>
      </w:pPr>
      <w:r w:rsidRPr="0088099C">
        <w:rPr>
          <w:sz w:val="24"/>
          <w:szCs w:val="24"/>
        </w:rPr>
        <w:t xml:space="preserve">V souřadnicích jsou dány dva </w:t>
      </w:r>
      <w:r w:rsidR="00DF3990">
        <w:rPr>
          <w:sz w:val="24"/>
          <w:szCs w:val="24"/>
        </w:rPr>
        <w:t xml:space="preserve">vrcholy trojúhelníka </w:t>
      </w:r>
      <w:r w:rsidR="00EF389A">
        <w:rPr>
          <w:sz w:val="24"/>
          <w:szCs w:val="24"/>
        </w:rPr>
        <w:t>(</w:t>
      </w:r>
      <w:r w:rsidR="00DF3990">
        <w:rPr>
          <w:sz w:val="24"/>
          <w:szCs w:val="24"/>
        </w:rPr>
        <w:t>P</w:t>
      </w:r>
      <w:r w:rsidR="00DF3990" w:rsidRPr="00DF3990">
        <w:rPr>
          <w:sz w:val="24"/>
          <w:szCs w:val="24"/>
          <w:vertAlign w:val="subscript"/>
        </w:rPr>
        <w:t>1</w:t>
      </w:r>
      <w:r w:rsidR="00DF3990">
        <w:rPr>
          <w:sz w:val="24"/>
          <w:szCs w:val="24"/>
        </w:rPr>
        <w:t xml:space="preserve"> a P</w:t>
      </w:r>
      <w:r w:rsidR="00DF3990" w:rsidRPr="00DF3990">
        <w:rPr>
          <w:sz w:val="24"/>
          <w:szCs w:val="24"/>
          <w:vertAlign w:val="subscript"/>
        </w:rPr>
        <w:t>2</w:t>
      </w:r>
      <w:r w:rsidR="00EF389A" w:rsidRPr="00EF389A">
        <w:rPr>
          <w:sz w:val="24"/>
          <w:szCs w:val="24"/>
        </w:rPr>
        <w:t>)</w:t>
      </w:r>
      <w:r w:rsidRPr="0088099C">
        <w:rPr>
          <w:sz w:val="24"/>
          <w:szCs w:val="24"/>
        </w:rPr>
        <w:t xml:space="preserve">, měřena je délka </w:t>
      </w:r>
      <w:r w:rsidRPr="00C23AF1">
        <w:rPr>
          <w:b/>
          <w:i/>
          <w:sz w:val="24"/>
          <w:szCs w:val="24"/>
        </w:rPr>
        <w:t>d</w:t>
      </w:r>
      <w:r w:rsidR="00D85770">
        <w:rPr>
          <w:sz w:val="24"/>
          <w:szCs w:val="24"/>
        </w:rPr>
        <w:t xml:space="preserve"> </w:t>
      </w:r>
      <w:r w:rsidR="0061485E">
        <w:rPr>
          <w:sz w:val="24"/>
          <w:szCs w:val="24"/>
        </w:rPr>
        <w:t>z</w:t>
      </w:r>
      <w:r w:rsidR="00D85770">
        <w:rPr>
          <w:sz w:val="24"/>
          <w:szCs w:val="24"/>
        </w:rPr>
        <w:t xml:space="preserve"> určovan</w:t>
      </w:r>
      <w:r w:rsidR="0061485E">
        <w:rPr>
          <w:sz w:val="24"/>
          <w:szCs w:val="24"/>
        </w:rPr>
        <w:t>ého</w:t>
      </w:r>
      <w:r w:rsidR="00D85770">
        <w:rPr>
          <w:sz w:val="24"/>
          <w:szCs w:val="24"/>
        </w:rPr>
        <w:t xml:space="preserve"> bod</w:t>
      </w:r>
      <w:r w:rsidR="0061485E">
        <w:rPr>
          <w:sz w:val="24"/>
          <w:szCs w:val="24"/>
        </w:rPr>
        <w:t>u</w:t>
      </w:r>
      <w:r w:rsidR="00D85770">
        <w:rPr>
          <w:sz w:val="24"/>
          <w:szCs w:val="24"/>
        </w:rPr>
        <w:t xml:space="preserve"> P a </w:t>
      </w:r>
      <w:r w:rsidR="0061485E">
        <w:rPr>
          <w:sz w:val="24"/>
          <w:szCs w:val="24"/>
        </w:rPr>
        <w:t xml:space="preserve">na </w:t>
      </w:r>
      <w:r w:rsidR="00D85770">
        <w:rPr>
          <w:sz w:val="24"/>
          <w:szCs w:val="24"/>
        </w:rPr>
        <w:t>jed</w:t>
      </w:r>
      <w:r w:rsidR="0061485E">
        <w:rPr>
          <w:sz w:val="24"/>
          <w:szCs w:val="24"/>
        </w:rPr>
        <w:t>en</w:t>
      </w:r>
      <w:r w:rsidR="00D85770">
        <w:rPr>
          <w:sz w:val="24"/>
          <w:szCs w:val="24"/>
        </w:rPr>
        <w:t xml:space="preserve"> </w:t>
      </w:r>
      <w:r w:rsidR="0061485E">
        <w:rPr>
          <w:sz w:val="24"/>
          <w:szCs w:val="24"/>
        </w:rPr>
        <w:t xml:space="preserve">z </w:t>
      </w:r>
      <w:r w:rsidR="00D85770">
        <w:rPr>
          <w:sz w:val="24"/>
          <w:szCs w:val="24"/>
        </w:rPr>
        <w:t>daný</w:t>
      </w:r>
      <w:r w:rsidR="0061485E">
        <w:rPr>
          <w:sz w:val="24"/>
          <w:szCs w:val="24"/>
        </w:rPr>
        <w:t>ch</w:t>
      </w:r>
      <w:r w:rsidR="00D85770">
        <w:rPr>
          <w:sz w:val="24"/>
          <w:szCs w:val="24"/>
        </w:rPr>
        <w:t xml:space="preserve"> bod</w:t>
      </w:r>
      <w:r w:rsidR="0061485E">
        <w:rPr>
          <w:sz w:val="24"/>
          <w:szCs w:val="24"/>
        </w:rPr>
        <w:t>ů</w:t>
      </w:r>
      <w:r w:rsidR="00D85770">
        <w:rPr>
          <w:sz w:val="24"/>
          <w:szCs w:val="24"/>
        </w:rPr>
        <w:t xml:space="preserve"> </w:t>
      </w:r>
      <w:r w:rsidR="00EF389A">
        <w:rPr>
          <w:sz w:val="24"/>
          <w:szCs w:val="24"/>
        </w:rPr>
        <w:t>(</w:t>
      </w:r>
      <w:r w:rsidR="00D85770" w:rsidRPr="00D85770">
        <w:rPr>
          <w:sz w:val="24"/>
          <w:szCs w:val="24"/>
        </w:rPr>
        <w:t>P</w:t>
      </w:r>
      <w:r w:rsidR="00D85770" w:rsidRPr="00D85770">
        <w:rPr>
          <w:sz w:val="24"/>
          <w:szCs w:val="24"/>
          <w:vertAlign w:val="subscript"/>
        </w:rPr>
        <w:t>1</w:t>
      </w:r>
      <w:r w:rsidR="00EF389A" w:rsidRPr="00EF389A">
        <w:rPr>
          <w:sz w:val="24"/>
          <w:szCs w:val="24"/>
        </w:rPr>
        <w:t>)</w:t>
      </w:r>
      <w:r w:rsidR="00D85770">
        <w:rPr>
          <w:sz w:val="24"/>
          <w:szCs w:val="24"/>
        </w:rPr>
        <w:t xml:space="preserve"> </w:t>
      </w:r>
      <w:r w:rsidRPr="0088099C">
        <w:rPr>
          <w:sz w:val="24"/>
          <w:szCs w:val="24"/>
        </w:rPr>
        <w:t xml:space="preserve">a úhel </w:t>
      </w:r>
      <w:r w:rsidRPr="00C23AF1">
        <w:rPr>
          <w:b/>
          <w:i/>
          <w:sz w:val="24"/>
          <w:szCs w:val="24"/>
        </w:rPr>
        <w:t>ω</w:t>
      </w:r>
      <w:r w:rsidR="009A78B3">
        <w:rPr>
          <w:b/>
          <w:i/>
          <w:sz w:val="24"/>
          <w:szCs w:val="24"/>
        </w:rPr>
        <w:t xml:space="preserve"> </w:t>
      </w:r>
      <w:r w:rsidR="0061485E" w:rsidRPr="0061485E">
        <w:rPr>
          <w:sz w:val="24"/>
          <w:szCs w:val="24"/>
        </w:rPr>
        <w:t xml:space="preserve">měřený na </w:t>
      </w:r>
      <w:r w:rsidR="0061485E" w:rsidRPr="0088099C">
        <w:rPr>
          <w:sz w:val="24"/>
          <w:szCs w:val="24"/>
        </w:rPr>
        <w:t>určovaném bodě P</w:t>
      </w:r>
      <w:r w:rsidR="0061485E">
        <w:rPr>
          <w:sz w:val="24"/>
          <w:szCs w:val="24"/>
        </w:rPr>
        <w:t xml:space="preserve"> </w:t>
      </w:r>
      <w:r w:rsidR="009A78B3" w:rsidRPr="009A78B3">
        <w:rPr>
          <w:sz w:val="24"/>
          <w:szCs w:val="24"/>
        </w:rPr>
        <w:t xml:space="preserve">mezi směrem na bod </w:t>
      </w:r>
      <w:r w:rsidR="009A78B3">
        <w:rPr>
          <w:sz w:val="24"/>
          <w:szCs w:val="24"/>
        </w:rPr>
        <w:t>P</w:t>
      </w:r>
      <w:r w:rsidR="009A78B3" w:rsidRPr="00E50C16">
        <w:rPr>
          <w:sz w:val="24"/>
          <w:szCs w:val="24"/>
          <w:vertAlign w:val="subscript"/>
        </w:rPr>
        <w:t>1</w:t>
      </w:r>
      <w:r w:rsidR="009A78B3">
        <w:rPr>
          <w:sz w:val="24"/>
          <w:szCs w:val="24"/>
        </w:rPr>
        <w:t xml:space="preserve"> a směrem na </w:t>
      </w:r>
      <w:r w:rsidR="0061485E">
        <w:rPr>
          <w:sz w:val="24"/>
          <w:szCs w:val="24"/>
        </w:rPr>
        <w:t xml:space="preserve">nepřístupný </w:t>
      </w:r>
      <w:r w:rsidR="009A78B3">
        <w:rPr>
          <w:sz w:val="24"/>
          <w:szCs w:val="24"/>
        </w:rPr>
        <w:t>bod P</w:t>
      </w:r>
      <w:r w:rsidR="009A78B3" w:rsidRPr="00DF3990">
        <w:rPr>
          <w:sz w:val="24"/>
          <w:szCs w:val="24"/>
          <w:vertAlign w:val="subscript"/>
        </w:rPr>
        <w:t>2</w:t>
      </w:r>
      <w:r w:rsidR="006257C9" w:rsidRPr="0088099C">
        <w:rPr>
          <w:sz w:val="24"/>
          <w:szCs w:val="24"/>
        </w:rPr>
        <w:t>.</w:t>
      </w:r>
      <w:r w:rsidR="004B6E01">
        <w:rPr>
          <w:sz w:val="24"/>
          <w:szCs w:val="24"/>
        </w:rPr>
        <w:t xml:space="preserve"> </w:t>
      </w:r>
      <w:proofErr w:type="gramStart"/>
      <w:r w:rsidR="004B6E01">
        <w:rPr>
          <w:sz w:val="24"/>
          <w:szCs w:val="24"/>
        </w:rPr>
        <w:t xml:space="preserve">Délka </w:t>
      </w:r>
      <w:r w:rsidR="004B6E01" w:rsidRPr="004B6E01">
        <w:rPr>
          <w:b/>
          <w:i/>
          <w:sz w:val="24"/>
          <w:szCs w:val="24"/>
        </w:rPr>
        <w:t>s</w:t>
      </w:r>
      <w:r w:rsidR="004B6E01">
        <w:rPr>
          <w:sz w:val="24"/>
          <w:szCs w:val="24"/>
        </w:rPr>
        <w:t> se</w:t>
      </w:r>
      <w:proofErr w:type="gramEnd"/>
      <w:r w:rsidR="004B6E01">
        <w:rPr>
          <w:sz w:val="24"/>
          <w:szCs w:val="24"/>
        </w:rPr>
        <w:t xml:space="preserve"> vypočte ze souřadnic daných bodů P</w:t>
      </w:r>
      <w:r w:rsidR="004B6E01" w:rsidRPr="00DF3990">
        <w:rPr>
          <w:sz w:val="24"/>
          <w:szCs w:val="24"/>
          <w:vertAlign w:val="subscript"/>
        </w:rPr>
        <w:t>1</w:t>
      </w:r>
      <w:r w:rsidR="004B6E01">
        <w:rPr>
          <w:sz w:val="24"/>
          <w:szCs w:val="24"/>
        </w:rPr>
        <w:t xml:space="preserve"> a P</w:t>
      </w:r>
      <w:r w:rsidR="004B6E01" w:rsidRPr="00DF3990">
        <w:rPr>
          <w:sz w:val="24"/>
          <w:szCs w:val="24"/>
          <w:vertAlign w:val="subscript"/>
        </w:rPr>
        <w:t>2</w:t>
      </w:r>
      <w:r w:rsidR="004B6E01" w:rsidRPr="004B6E01">
        <w:rPr>
          <w:sz w:val="24"/>
          <w:szCs w:val="24"/>
        </w:rPr>
        <w:t>.</w:t>
      </w:r>
      <w:r w:rsidR="004B6E01">
        <w:rPr>
          <w:sz w:val="24"/>
          <w:szCs w:val="24"/>
        </w:rPr>
        <w:t xml:space="preserve"> (obr. 1)</w:t>
      </w:r>
    </w:p>
    <w:p w:rsidR="00F77F9C" w:rsidRDefault="00F77F9C" w:rsidP="00997A98">
      <w:pPr>
        <w:spacing w:after="0"/>
        <w:rPr>
          <w:sz w:val="24"/>
          <w:szCs w:val="24"/>
        </w:rPr>
      </w:pPr>
    </w:p>
    <w:p w:rsidR="00F41B82" w:rsidRDefault="00F41B82" w:rsidP="00997A98">
      <w:pPr>
        <w:spacing w:after="0"/>
        <w:rPr>
          <w:sz w:val="24"/>
          <w:szCs w:val="24"/>
        </w:rPr>
      </w:pPr>
      <w:r>
        <w:rPr>
          <w:sz w:val="24"/>
          <w:szCs w:val="24"/>
        </w:rPr>
        <w:t>Pro pochopení limit využití metody r</w:t>
      </w:r>
      <w:r w:rsidRPr="0088099C">
        <w:rPr>
          <w:sz w:val="24"/>
          <w:szCs w:val="24"/>
        </w:rPr>
        <w:t>ajón</w:t>
      </w:r>
      <w:r>
        <w:rPr>
          <w:sz w:val="24"/>
          <w:szCs w:val="24"/>
        </w:rPr>
        <w:t>u</w:t>
      </w:r>
      <w:r w:rsidRPr="0088099C">
        <w:rPr>
          <w:sz w:val="24"/>
          <w:szCs w:val="24"/>
        </w:rPr>
        <w:t xml:space="preserve"> s orientací na určovaném bodě</w:t>
      </w:r>
      <w:r>
        <w:rPr>
          <w:sz w:val="24"/>
          <w:szCs w:val="24"/>
        </w:rPr>
        <w:t xml:space="preserve"> je dobré uvědomit si </w:t>
      </w:r>
      <w:r w:rsidR="00D013AF">
        <w:rPr>
          <w:sz w:val="24"/>
          <w:szCs w:val="24"/>
        </w:rPr>
        <w:t xml:space="preserve">možný </w:t>
      </w:r>
      <w:r>
        <w:rPr>
          <w:sz w:val="24"/>
          <w:szCs w:val="24"/>
        </w:rPr>
        <w:t>postup při</w:t>
      </w:r>
      <w:r w:rsidRPr="0088099C">
        <w:rPr>
          <w:sz w:val="24"/>
          <w:szCs w:val="24"/>
        </w:rPr>
        <w:t xml:space="preserve"> grafické konstrukci </w:t>
      </w:r>
      <w:r>
        <w:rPr>
          <w:sz w:val="24"/>
          <w:szCs w:val="24"/>
        </w:rPr>
        <w:t>určovaného bodu P</w:t>
      </w:r>
      <w:r w:rsidRPr="0088099C">
        <w:rPr>
          <w:sz w:val="24"/>
          <w:szCs w:val="24"/>
        </w:rPr>
        <w:t xml:space="preserve"> za použití jednoduchých pomůcek (pravítko, kružítko, úhloměr)</w:t>
      </w:r>
      <w:r w:rsidR="00B9040B">
        <w:rPr>
          <w:sz w:val="24"/>
          <w:szCs w:val="24"/>
        </w:rPr>
        <w:t>:</w:t>
      </w:r>
    </w:p>
    <w:p w:rsidR="00F77F9C" w:rsidRDefault="00F77F9C" w:rsidP="00997A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Určovaný bod P je průnikem </w:t>
      </w:r>
      <w:r w:rsidR="006B6652">
        <w:rPr>
          <w:sz w:val="24"/>
          <w:szCs w:val="24"/>
        </w:rPr>
        <w:t xml:space="preserve">oblouku </w:t>
      </w:r>
      <w:r>
        <w:rPr>
          <w:sz w:val="24"/>
          <w:szCs w:val="24"/>
        </w:rPr>
        <w:t xml:space="preserve">kružnice </w:t>
      </w:r>
      <w:proofErr w:type="spellStart"/>
      <w:r w:rsidR="003C3BF5" w:rsidRPr="00C23AF1">
        <w:rPr>
          <w:b/>
          <w:i/>
          <w:sz w:val="24"/>
          <w:szCs w:val="24"/>
        </w:rPr>
        <w:t>k</w:t>
      </w:r>
      <w:r w:rsidR="003C3BF5" w:rsidRPr="00C23AF1">
        <w:rPr>
          <w:b/>
          <w:i/>
          <w:sz w:val="24"/>
          <w:szCs w:val="24"/>
          <w:vertAlign w:val="subscript"/>
        </w:rPr>
        <w:t>ω</w:t>
      </w:r>
      <w:proofErr w:type="spellEnd"/>
      <w:r w:rsidR="003C3BF5" w:rsidRPr="0088099C">
        <w:rPr>
          <w:b/>
          <w:sz w:val="24"/>
          <w:szCs w:val="24"/>
        </w:rPr>
        <w:t xml:space="preserve"> </w:t>
      </w:r>
      <w:r w:rsidR="006B6652">
        <w:rPr>
          <w:sz w:val="24"/>
          <w:szCs w:val="24"/>
        </w:rPr>
        <w:t>daného body</w:t>
      </w:r>
      <w:r>
        <w:rPr>
          <w:sz w:val="24"/>
          <w:szCs w:val="24"/>
        </w:rPr>
        <w:t xml:space="preserve"> </w:t>
      </w:r>
      <w:r w:rsidRPr="0088099C">
        <w:rPr>
          <w:sz w:val="24"/>
          <w:szCs w:val="24"/>
        </w:rPr>
        <w:t>P</w:t>
      </w:r>
      <w:r w:rsidRPr="0088099C">
        <w:rPr>
          <w:sz w:val="24"/>
          <w:szCs w:val="24"/>
          <w:vertAlign w:val="subscript"/>
        </w:rPr>
        <w:t>1</w:t>
      </w:r>
      <w:r w:rsidRPr="0088099C">
        <w:rPr>
          <w:sz w:val="24"/>
          <w:szCs w:val="24"/>
        </w:rPr>
        <w:t>, P</w:t>
      </w:r>
      <w:r w:rsidRPr="0088099C">
        <w:rPr>
          <w:sz w:val="24"/>
          <w:szCs w:val="24"/>
          <w:vertAlign w:val="subscript"/>
        </w:rPr>
        <w:t>2</w:t>
      </w:r>
      <w:r w:rsidR="006B6652">
        <w:rPr>
          <w:sz w:val="24"/>
          <w:szCs w:val="24"/>
        </w:rPr>
        <w:t xml:space="preserve"> a </w:t>
      </w:r>
      <w:r w:rsidR="00D013AF">
        <w:rPr>
          <w:sz w:val="24"/>
          <w:szCs w:val="24"/>
        </w:rPr>
        <w:t xml:space="preserve">orientovaným </w:t>
      </w:r>
      <w:r w:rsidR="000D2773">
        <w:rPr>
          <w:sz w:val="24"/>
          <w:szCs w:val="24"/>
        </w:rPr>
        <w:t>obvod</w:t>
      </w:r>
      <w:r w:rsidR="006B6652">
        <w:rPr>
          <w:sz w:val="24"/>
          <w:szCs w:val="24"/>
        </w:rPr>
        <w:t>ovým úhlem</w:t>
      </w:r>
      <w:r w:rsidRPr="0088099C">
        <w:rPr>
          <w:sz w:val="24"/>
          <w:szCs w:val="24"/>
        </w:rPr>
        <w:t xml:space="preserve"> </w:t>
      </w:r>
      <w:r w:rsidR="006B6652" w:rsidRPr="006B6652">
        <w:rPr>
          <w:b/>
          <w:i/>
          <w:sz w:val="24"/>
          <w:szCs w:val="24"/>
        </w:rPr>
        <w:t>ω</w:t>
      </w:r>
      <w:r>
        <w:rPr>
          <w:sz w:val="24"/>
          <w:szCs w:val="24"/>
        </w:rPr>
        <w:t xml:space="preserve"> </w:t>
      </w:r>
      <w:r w:rsidR="00A02870">
        <w:rPr>
          <w:sz w:val="24"/>
          <w:szCs w:val="24"/>
        </w:rPr>
        <w:t>(</w:t>
      </w:r>
      <w:r w:rsidR="006B6652">
        <w:rPr>
          <w:sz w:val="24"/>
          <w:szCs w:val="24"/>
        </w:rPr>
        <w:t xml:space="preserve">úhel mezi </w:t>
      </w:r>
      <w:r w:rsidR="00A02870">
        <w:rPr>
          <w:sz w:val="24"/>
          <w:szCs w:val="24"/>
        </w:rPr>
        <w:t>směr</w:t>
      </w:r>
      <w:r w:rsidR="006B6652">
        <w:rPr>
          <w:sz w:val="24"/>
          <w:szCs w:val="24"/>
        </w:rPr>
        <w:t>em</w:t>
      </w:r>
      <w:r w:rsidR="00A02870">
        <w:rPr>
          <w:sz w:val="24"/>
          <w:szCs w:val="24"/>
        </w:rPr>
        <w:t xml:space="preserve"> na bod </w:t>
      </w:r>
      <w:r w:rsidR="00A02870" w:rsidRPr="0088099C">
        <w:rPr>
          <w:sz w:val="24"/>
          <w:szCs w:val="24"/>
        </w:rPr>
        <w:t>P</w:t>
      </w:r>
      <w:r w:rsidR="00A02870" w:rsidRPr="0088099C">
        <w:rPr>
          <w:sz w:val="24"/>
          <w:szCs w:val="24"/>
          <w:vertAlign w:val="subscript"/>
        </w:rPr>
        <w:t>1</w:t>
      </w:r>
      <w:r w:rsidR="00A02870">
        <w:rPr>
          <w:sz w:val="24"/>
          <w:szCs w:val="24"/>
          <w:vertAlign w:val="subscript"/>
        </w:rPr>
        <w:t xml:space="preserve"> </w:t>
      </w:r>
      <w:r w:rsidR="00A02870" w:rsidRPr="00A02870">
        <w:rPr>
          <w:sz w:val="24"/>
          <w:szCs w:val="24"/>
        </w:rPr>
        <w:t>a směr</w:t>
      </w:r>
      <w:r w:rsidR="006B6652">
        <w:rPr>
          <w:sz w:val="24"/>
          <w:szCs w:val="24"/>
        </w:rPr>
        <w:t>em</w:t>
      </w:r>
      <w:r w:rsidR="00A02870" w:rsidRPr="00A02870">
        <w:rPr>
          <w:sz w:val="24"/>
          <w:szCs w:val="24"/>
        </w:rPr>
        <w:t xml:space="preserve"> na bod</w:t>
      </w:r>
      <w:r w:rsidR="00A02870">
        <w:rPr>
          <w:sz w:val="24"/>
          <w:szCs w:val="24"/>
        </w:rPr>
        <w:t xml:space="preserve"> </w:t>
      </w:r>
      <w:r w:rsidR="00A02870" w:rsidRPr="0088099C">
        <w:rPr>
          <w:sz w:val="24"/>
          <w:szCs w:val="24"/>
        </w:rPr>
        <w:t>P</w:t>
      </w:r>
      <w:r w:rsidR="00A02870" w:rsidRPr="0088099C">
        <w:rPr>
          <w:sz w:val="24"/>
          <w:szCs w:val="24"/>
          <w:vertAlign w:val="subscript"/>
        </w:rPr>
        <w:t>2</w:t>
      </w:r>
      <w:r w:rsidR="00A02870">
        <w:rPr>
          <w:sz w:val="24"/>
          <w:szCs w:val="24"/>
          <w:vertAlign w:val="subscript"/>
        </w:rPr>
        <w:t xml:space="preserve"> </w:t>
      </w:r>
      <w:r w:rsidR="006B6652" w:rsidRPr="006B6652">
        <w:rPr>
          <w:sz w:val="24"/>
          <w:szCs w:val="24"/>
        </w:rPr>
        <w:t xml:space="preserve">je </w:t>
      </w:r>
      <w:r w:rsidR="00A02870">
        <w:rPr>
          <w:sz w:val="24"/>
          <w:szCs w:val="24"/>
        </w:rPr>
        <w:t>z kteréhokoliv bodu na oblouku</w:t>
      </w:r>
      <w:r w:rsidR="004B6E01">
        <w:rPr>
          <w:sz w:val="24"/>
          <w:szCs w:val="24"/>
        </w:rPr>
        <w:t xml:space="preserve"> určeném body</w:t>
      </w:r>
      <w:r w:rsidR="00A02870">
        <w:rPr>
          <w:sz w:val="24"/>
          <w:szCs w:val="24"/>
        </w:rPr>
        <w:t xml:space="preserve"> </w:t>
      </w:r>
      <w:r w:rsidR="003C3BF5" w:rsidRPr="0088099C">
        <w:rPr>
          <w:sz w:val="24"/>
          <w:szCs w:val="24"/>
        </w:rPr>
        <w:t>P</w:t>
      </w:r>
      <w:r w:rsidR="003C3BF5">
        <w:rPr>
          <w:sz w:val="24"/>
          <w:szCs w:val="24"/>
          <w:vertAlign w:val="subscript"/>
        </w:rPr>
        <w:t>2</w:t>
      </w:r>
      <w:r w:rsidR="003C3BF5" w:rsidRPr="0088099C">
        <w:rPr>
          <w:sz w:val="24"/>
          <w:szCs w:val="24"/>
        </w:rPr>
        <w:t xml:space="preserve">, </w:t>
      </w:r>
      <w:r w:rsidR="003C3BF5">
        <w:rPr>
          <w:sz w:val="24"/>
          <w:szCs w:val="24"/>
        </w:rPr>
        <w:t xml:space="preserve">P, </w:t>
      </w:r>
      <w:r w:rsidR="003C3BF5" w:rsidRPr="0088099C">
        <w:rPr>
          <w:sz w:val="24"/>
          <w:szCs w:val="24"/>
        </w:rPr>
        <w:t>P</w:t>
      </w:r>
      <w:r w:rsidR="003C3BF5">
        <w:rPr>
          <w:sz w:val="24"/>
          <w:szCs w:val="24"/>
          <w:vertAlign w:val="subscript"/>
        </w:rPr>
        <w:t>1</w:t>
      </w:r>
      <w:r w:rsidR="003C3BF5">
        <w:rPr>
          <w:sz w:val="24"/>
          <w:szCs w:val="24"/>
        </w:rPr>
        <w:t xml:space="preserve"> </w:t>
      </w:r>
      <w:r w:rsidR="00A02870">
        <w:rPr>
          <w:sz w:val="24"/>
          <w:szCs w:val="24"/>
        </w:rPr>
        <w:t xml:space="preserve">tentýž) </w:t>
      </w:r>
      <w:r w:rsidR="00D013AF">
        <w:rPr>
          <w:sz w:val="24"/>
          <w:szCs w:val="24"/>
        </w:rPr>
        <w:t>s</w:t>
      </w:r>
      <w:r w:rsidR="00E50C16">
        <w:rPr>
          <w:sz w:val="24"/>
          <w:szCs w:val="24"/>
        </w:rPr>
        <w:t> </w:t>
      </w:r>
      <w:r w:rsidR="00A02870" w:rsidRPr="00535EED">
        <w:t>kružnic</w:t>
      </w:r>
      <w:r w:rsidR="00D013AF">
        <w:t>í</w:t>
      </w:r>
      <w:r w:rsidR="00A02870" w:rsidRPr="0088099C">
        <w:rPr>
          <w:sz w:val="24"/>
          <w:szCs w:val="24"/>
        </w:rPr>
        <w:t xml:space="preserve"> </w:t>
      </w:r>
      <w:proofErr w:type="spellStart"/>
      <w:r w:rsidR="00A02870" w:rsidRPr="00C23AF1">
        <w:rPr>
          <w:b/>
          <w:i/>
          <w:sz w:val="24"/>
          <w:szCs w:val="24"/>
        </w:rPr>
        <w:t>k</w:t>
      </w:r>
      <w:r w:rsidR="00A02870" w:rsidRPr="00C23AF1">
        <w:rPr>
          <w:b/>
          <w:i/>
          <w:sz w:val="24"/>
          <w:szCs w:val="24"/>
          <w:vertAlign w:val="subscript"/>
        </w:rPr>
        <w:t>d</w:t>
      </w:r>
      <w:proofErr w:type="spellEnd"/>
      <w:r w:rsidR="00A02870" w:rsidRPr="0088099C">
        <w:rPr>
          <w:sz w:val="24"/>
          <w:szCs w:val="24"/>
        </w:rPr>
        <w:t xml:space="preserve"> se středem v bodě P</w:t>
      </w:r>
      <w:r w:rsidR="00A02870" w:rsidRPr="0088099C">
        <w:rPr>
          <w:sz w:val="24"/>
          <w:szCs w:val="24"/>
          <w:vertAlign w:val="subscript"/>
        </w:rPr>
        <w:t>1</w:t>
      </w:r>
      <w:r w:rsidR="00A02870" w:rsidRPr="0088099C">
        <w:rPr>
          <w:sz w:val="24"/>
          <w:szCs w:val="24"/>
        </w:rPr>
        <w:t xml:space="preserve"> a poloměrem </w:t>
      </w:r>
      <w:proofErr w:type="spellStart"/>
      <w:r w:rsidR="00A02870" w:rsidRPr="00C23AF1">
        <w:rPr>
          <w:b/>
          <w:i/>
          <w:sz w:val="24"/>
          <w:szCs w:val="24"/>
        </w:rPr>
        <w:t>d</w:t>
      </w:r>
      <w:proofErr w:type="spellEnd"/>
      <w:r w:rsidR="008960E9" w:rsidRPr="008960E9">
        <w:rPr>
          <w:sz w:val="24"/>
          <w:szCs w:val="24"/>
        </w:rPr>
        <w:t>.</w:t>
      </w:r>
      <w:r w:rsidR="00A02870">
        <w:rPr>
          <w:sz w:val="24"/>
          <w:szCs w:val="24"/>
        </w:rPr>
        <w:t xml:space="preserve">  </w:t>
      </w:r>
    </w:p>
    <w:p w:rsidR="00B9040B" w:rsidRDefault="009A78B3" w:rsidP="00997A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 konstrukci </w:t>
      </w:r>
      <w:r w:rsidR="003C3BF5">
        <w:rPr>
          <w:sz w:val="24"/>
          <w:szCs w:val="24"/>
        </w:rPr>
        <w:t>s</w:t>
      </w:r>
      <w:r w:rsidRPr="0088099C">
        <w:rPr>
          <w:sz w:val="24"/>
          <w:szCs w:val="24"/>
        </w:rPr>
        <w:t>třed</w:t>
      </w:r>
      <w:r w:rsidR="003C3BF5">
        <w:rPr>
          <w:sz w:val="24"/>
          <w:szCs w:val="24"/>
        </w:rPr>
        <w:t>u</w:t>
      </w:r>
      <w:r w:rsidRPr="0088099C">
        <w:rPr>
          <w:sz w:val="24"/>
          <w:szCs w:val="24"/>
        </w:rPr>
        <w:t xml:space="preserve"> </w:t>
      </w:r>
      <w:r w:rsidRPr="00C23AF1">
        <w:rPr>
          <w:b/>
          <w:i/>
          <w:sz w:val="24"/>
          <w:szCs w:val="24"/>
        </w:rPr>
        <w:t>S</w:t>
      </w:r>
      <w:r w:rsidRPr="0088099C">
        <w:rPr>
          <w:sz w:val="24"/>
          <w:szCs w:val="24"/>
        </w:rPr>
        <w:t xml:space="preserve"> kružnice </w:t>
      </w:r>
      <w:proofErr w:type="spellStart"/>
      <w:r w:rsidRPr="00C23AF1">
        <w:rPr>
          <w:b/>
          <w:i/>
          <w:sz w:val="24"/>
          <w:szCs w:val="24"/>
        </w:rPr>
        <w:t>k</w:t>
      </w:r>
      <w:r w:rsidRPr="00C23AF1">
        <w:rPr>
          <w:b/>
          <w:i/>
          <w:sz w:val="24"/>
          <w:szCs w:val="24"/>
          <w:vertAlign w:val="subscript"/>
        </w:rPr>
        <w:t>ω</w:t>
      </w:r>
      <w:proofErr w:type="spellEnd"/>
      <w:r w:rsidRPr="0088099C">
        <w:rPr>
          <w:b/>
          <w:sz w:val="24"/>
          <w:szCs w:val="24"/>
        </w:rPr>
        <w:t xml:space="preserve"> </w:t>
      </w:r>
      <w:r w:rsidR="006257C9" w:rsidRPr="0088099C">
        <w:rPr>
          <w:sz w:val="24"/>
          <w:szCs w:val="24"/>
        </w:rPr>
        <w:t xml:space="preserve">bychom využili </w:t>
      </w:r>
      <w:r w:rsidR="004E6084" w:rsidRPr="0088099C">
        <w:rPr>
          <w:sz w:val="24"/>
          <w:szCs w:val="24"/>
        </w:rPr>
        <w:t xml:space="preserve">poznatku, že středový úhel </w:t>
      </w:r>
      <w:r w:rsidR="006B6652">
        <w:rPr>
          <w:sz w:val="24"/>
          <w:szCs w:val="24"/>
        </w:rPr>
        <w:t xml:space="preserve">příslušný oblouku </w:t>
      </w:r>
      <w:r w:rsidR="004E6084" w:rsidRPr="0088099C">
        <w:rPr>
          <w:sz w:val="24"/>
          <w:szCs w:val="24"/>
        </w:rPr>
        <w:t xml:space="preserve">kružnice </w:t>
      </w:r>
      <w:proofErr w:type="spellStart"/>
      <w:r w:rsidR="00916C68" w:rsidRPr="00C23AF1">
        <w:rPr>
          <w:b/>
          <w:i/>
          <w:sz w:val="24"/>
          <w:szCs w:val="24"/>
        </w:rPr>
        <w:t>k</w:t>
      </w:r>
      <w:r w:rsidR="00916C68" w:rsidRPr="00C23AF1">
        <w:rPr>
          <w:b/>
          <w:i/>
          <w:sz w:val="24"/>
          <w:szCs w:val="24"/>
          <w:vertAlign w:val="subscript"/>
        </w:rPr>
        <w:t>ω</w:t>
      </w:r>
      <w:proofErr w:type="spellEnd"/>
      <w:r w:rsidR="00B9040B" w:rsidRPr="00B9040B">
        <w:rPr>
          <w:sz w:val="24"/>
          <w:szCs w:val="24"/>
        </w:rPr>
        <w:t>,</w:t>
      </w:r>
      <w:r w:rsidR="00916C68" w:rsidRPr="0088099C">
        <w:rPr>
          <w:sz w:val="24"/>
          <w:szCs w:val="24"/>
        </w:rPr>
        <w:t xml:space="preserve"> </w:t>
      </w:r>
      <w:r w:rsidR="004E6084" w:rsidRPr="0088099C">
        <w:rPr>
          <w:sz w:val="24"/>
          <w:szCs w:val="24"/>
        </w:rPr>
        <w:t xml:space="preserve">trojúhelníku </w:t>
      </w:r>
      <w:r w:rsidR="000D2773" w:rsidRPr="0088099C">
        <w:rPr>
          <w:sz w:val="24"/>
          <w:szCs w:val="24"/>
        </w:rPr>
        <w:t>P</w:t>
      </w:r>
      <w:r w:rsidR="000D2773" w:rsidRPr="0088099C">
        <w:rPr>
          <w:sz w:val="24"/>
          <w:szCs w:val="24"/>
          <w:vertAlign w:val="subscript"/>
        </w:rPr>
        <w:t>1</w:t>
      </w:r>
      <w:r w:rsidR="000D2773" w:rsidRPr="0088099C">
        <w:rPr>
          <w:sz w:val="24"/>
          <w:szCs w:val="24"/>
        </w:rPr>
        <w:t>, P</w:t>
      </w:r>
      <w:r w:rsidR="000D2773" w:rsidRPr="0088099C">
        <w:rPr>
          <w:sz w:val="24"/>
          <w:szCs w:val="24"/>
          <w:vertAlign w:val="subscript"/>
        </w:rPr>
        <w:t>2</w:t>
      </w:r>
      <w:r w:rsidR="000D2773">
        <w:rPr>
          <w:sz w:val="24"/>
          <w:szCs w:val="24"/>
        </w:rPr>
        <w:t xml:space="preserve">, P </w:t>
      </w:r>
      <w:r w:rsidR="004E6084" w:rsidRPr="0088099C">
        <w:rPr>
          <w:sz w:val="24"/>
          <w:szCs w:val="24"/>
        </w:rPr>
        <w:t>opsané</w:t>
      </w:r>
      <w:r w:rsidR="00B9040B">
        <w:rPr>
          <w:sz w:val="24"/>
          <w:szCs w:val="24"/>
        </w:rPr>
        <w:t>,</w:t>
      </w:r>
      <w:r w:rsidR="005E1BF3" w:rsidRPr="0088099C">
        <w:rPr>
          <w:sz w:val="24"/>
          <w:szCs w:val="24"/>
        </w:rPr>
        <w:t xml:space="preserve"> </w:t>
      </w:r>
      <w:r w:rsidR="004E6084" w:rsidRPr="0088099C">
        <w:rPr>
          <w:sz w:val="24"/>
          <w:szCs w:val="24"/>
        </w:rPr>
        <w:t xml:space="preserve">se rovná dvojnásobku </w:t>
      </w:r>
      <w:r w:rsidR="000D2773">
        <w:rPr>
          <w:sz w:val="24"/>
          <w:szCs w:val="24"/>
        </w:rPr>
        <w:t>obvodo</w:t>
      </w:r>
      <w:r w:rsidR="004E6084" w:rsidRPr="0088099C">
        <w:rPr>
          <w:sz w:val="24"/>
          <w:szCs w:val="24"/>
        </w:rPr>
        <w:t xml:space="preserve">vého úhlu - na určovaném bodě P měřeného úhlu </w:t>
      </w:r>
      <w:r w:rsidR="004E6084" w:rsidRPr="00C23AF1">
        <w:rPr>
          <w:b/>
          <w:i/>
          <w:sz w:val="24"/>
          <w:szCs w:val="24"/>
        </w:rPr>
        <w:t>ω</w:t>
      </w:r>
      <w:r w:rsidR="004E6084" w:rsidRPr="0088099C">
        <w:rPr>
          <w:sz w:val="24"/>
          <w:szCs w:val="24"/>
        </w:rPr>
        <w:t xml:space="preserve">. Střed </w:t>
      </w:r>
      <w:r w:rsidR="004E6084" w:rsidRPr="00C23AF1">
        <w:rPr>
          <w:b/>
          <w:i/>
          <w:sz w:val="24"/>
          <w:szCs w:val="24"/>
        </w:rPr>
        <w:t>S</w:t>
      </w:r>
      <w:r w:rsidR="004E6084" w:rsidRPr="0088099C">
        <w:rPr>
          <w:sz w:val="24"/>
          <w:szCs w:val="24"/>
        </w:rPr>
        <w:t xml:space="preserve"> kružnice</w:t>
      </w:r>
      <w:r w:rsidR="002331CE" w:rsidRPr="0088099C">
        <w:rPr>
          <w:sz w:val="24"/>
          <w:szCs w:val="24"/>
        </w:rPr>
        <w:t xml:space="preserve"> </w:t>
      </w:r>
      <w:proofErr w:type="spellStart"/>
      <w:r w:rsidR="004E6084" w:rsidRPr="00C23AF1">
        <w:rPr>
          <w:b/>
          <w:i/>
          <w:sz w:val="24"/>
          <w:szCs w:val="24"/>
        </w:rPr>
        <w:t>k</w:t>
      </w:r>
      <w:r w:rsidR="004E6084" w:rsidRPr="00C23AF1">
        <w:rPr>
          <w:b/>
          <w:i/>
          <w:sz w:val="24"/>
          <w:szCs w:val="24"/>
          <w:vertAlign w:val="subscript"/>
        </w:rPr>
        <w:t>ω</w:t>
      </w:r>
      <w:proofErr w:type="spellEnd"/>
      <w:r w:rsidR="004E6084" w:rsidRPr="0088099C">
        <w:rPr>
          <w:b/>
          <w:sz w:val="24"/>
          <w:szCs w:val="24"/>
        </w:rPr>
        <w:t xml:space="preserve"> </w:t>
      </w:r>
      <w:r w:rsidR="004E6084" w:rsidRPr="0088099C">
        <w:rPr>
          <w:sz w:val="24"/>
          <w:szCs w:val="24"/>
        </w:rPr>
        <w:t xml:space="preserve">je </w:t>
      </w:r>
      <w:r w:rsidR="003C3BF5">
        <w:rPr>
          <w:sz w:val="24"/>
          <w:szCs w:val="24"/>
        </w:rPr>
        <w:t xml:space="preserve">vrcholem rovnoramenného trojúhelníka </w:t>
      </w:r>
      <w:r w:rsidR="003C3BF5" w:rsidRPr="0088099C">
        <w:rPr>
          <w:sz w:val="24"/>
          <w:szCs w:val="24"/>
        </w:rPr>
        <w:t>P</w:t>
      </w:r>
      <w:r w:rsidR="003C3BF5" w:rsidRPr="0088099C">
        <w:rPr>
          <w:sz w:val="24"/>
          <w:szCs w:val="24"/>
          <w:vertAlign w:val="subscript"/>
        </w:rPr>
        <w:t>1</w:t>
      </w:r>
      <w:r w:rsidR="003C3BF5" w:rsidRPr="0088099C">
        <w:rPr>
          <w:sz w:val="24"/>
          <w:szCs w:val="24"/>
        </w:rPr>
        <w:t>, P</w:t>
      </w:r>
      <w:r w:rsidR="003C3BF5" w:rsidRPr="0088099C">
        <w:rPr>
          <w:sz w:val="24"/>
          <w:szCs w:val="24"/>
          <w:vertAlign w:val="subscript"/>
        </w:rPr>
        <w:t>2</w:t>
      </w:r>
      <w:r w:rsidR="003C3BF5" w:rsidRPr="0088099C">
        <w:rPr>
          <w:sz w:val="24"/>
          <w:szCs w:val="24"/>
        </w:rPr>
        <w:t xml:space="preserve">, </w:t>
      </w:r>
      <w:r w:rsidR="003C3BF5">
        <w:rPr>
          <w:sz w:val="24"/>
          <w:szCs w:val="24"/>
        </w:rPr>
        <w:t>S, úhel při vrcholu S má velikost</w:t>
      </w:r>
      <w:r w:rsidR="00916C68">
        <w:rPr>
          <w:sz w:val="24"/>
          <w:szCs w:val="24"/>
        </w:rPr>
        <w:t xml:space="preserve"> </w:t>
      </w:r>
      <w:r w:rsidR="00916C68">
        <w:rPr>
          <w:b/>
          <w:i/>
          <w:sz w:val="24"/>
          <w:szCs w:val="24"/>
        </w:rPr>
        <w:t>2</w:t>
      </w:r>
      <w:r w:rsidR="00916C68" w:rsidRPr="00C23AF1">
        <w:rPr>
          <w:b/>
          <w:i/>
          <w:sz w:val="24"/>
          <w:szCs w:val="24"/>
        </w:rPr>
        <w:t>ω</w:t>
      </w:r>
      <w:r w:rsidR="00916C68" w:rsidRPr="00751FF9">
        <w:rPr>
          <w:sz w:val="24"/>
          <w:szCs w:val="24"/>
        </w:rPr>
        <w:t>.</w:t>
      </w:r>
      <w:r w:rsidR="00E50C16">
        <w:rPr>
          <w:sz w:val="24"/>
          <w:szCs w:val="24"/>
        </w:rPr>
        <w:t xml:space="preserve"> </w:t>
      </w:r>
      <w:r w:rsidR="004153F2">
        <w:rPr>
          <w:sz w:val="24"/>
          <w:szCs w:val="24"/>
        </w:rPr>
        <w:t xml:space="preserve">Střed </w:t>
      </w:r>
      <w:r w:rsidR="004153F2" w:rsidRPr="00C23AF1">
        <w:rPr>
          <w:b/>
          <w:i/>
          <w:sz w:val="24"/>
          <w:szCs w:val="24"/>
        </w:rPr>
        <w:t>S</w:t>
      </w:r>
      <w:r w:rsidR="004153F2" w:rsidRPr="0088099C">
        <w:rPr>
          <w:sz w:val="24"/>
          <w:szCs w:val="24"/>
        </w:rPr>
        <w:t xml:space="preserve"> kružnice </w:t>
      </w:r>
      <w:proofErr w:type="spellStart"/>
      <w:r w:rsidR="004153F2" w:rsidRPr="00C23AF1">
        <w:rPr>
          <w:b/>
          <w:i/>
          <w:sz w:val="24"/>
          <w:szCs w:val="24"/>
        </w:rPr>
        <w:t>k</w:t>
      </w:r>
      <w:r w:rsidR="004153F2" w:rsidRPr="00C23AF1">
        <w:rPr>
          <w:b/>
          <w:i/>
          <w:sz w:val="24"/>
          <w:szCs w:val="24"/>
          <w:vertAlign w:val="subscript"/>
        </w:rPr>
        <w:t>ω</w:t>
      </w:r>
      <w:proofErr w:type="spellEnd"/>
      <w:r w:rsidR="004153F2" w:rsidRPr="0088099C">
        <w:rPr>
          <w:b/>
          <w:sz w:val="24"/>
          <w:szCs w:val="24"/>
        </w:rPr>
        <w:t xml:space="preserve"> </w:t>
      </w:r>
      <w:r w:rsidR="004153F2" w:rsidRPr="0088099C">
        <w:rPr>
          <w:sz w:val="24"/>
          <w:szCs w:val="24"/>
        </w:rPr>
        <w:t xml:space="preserve">bychom </w:t>
      </w:r>
      <w:r w:rsidR="004153F2">
        <w:rPr>
          <w:sz w:val="24"/>
          <w:szCs w:val="24"/>
        </w:rPr>
        <w:t>s</w:t>
      </w:r>
      <w:r w:rsidR="00916C68">
        <w:rPr>
          <w:sz w:val="24"/>
          <w:szCs w:val="24"/>
        </w:rPr>
        <w:t xml:space="preserve">estrojili jako </w:t>
      </w:r>
      <w:r w:rsidR="004E6084" w:rsidRPr="0088099C">
        <w:rPr>
          <w:sz w:val="24"/>
          <w:szCs w:val="24"/>
        </w:rPr>
        <w:t>průsečík</w:t>
      </w:r>
      <w:r w:rsidR="004E6084" w:rsidRPr="0088099C">
        <w:rPr>
          <w:b/>
          <w:sz w:val="24"/>
          <w:szCs w:val="24"/>
        </w:rPr>
        <w:t xml:space="preserve"> </w:t>
      </w:r>
      <w:r w:rsidR="008506F7" w:rsidRPr="0088099C">
        <w:rPr>
          <w:sz w:val="24"/>
          <w:szCs w:val="24"/>
        </w:rPr>
        <w:t xml:space="preserve">osy </w:t>
      </w:r>
      <w:r w:rsidR="008506F7" w:rsidRPr="00C23AF1">
        <w:rPr>
          <w:b/>
          <w:i/>
          <w:sz w:val="24"/>
          <w:szCs w:val="24"/>
        </w:rPr>
        <w:t>o</w:t>
      </w:r>
      <w:r w:rsidR="008506F7" w:rsidRPr="00C23AF1">
        <w:rPr>
          <w:b/>
          <w:i/>
          <w:sz w:val="24"/>
          <w:szCs w:val="24"/>
          <w:vertAlign w:val="subscript"/>
        </w:rPr>
        <w:t>s</w:t>
      </w:r>
      <w:r w:rsidR="008506F7" w:rsidRPr="0088099C">
        <w:rPr>
          <w:sz w:val="24"/>
          <w:szCs w:val="24"/>
        </w:rPr>
        <w:t xml:space="preserve"> úsečky P</w:t>
      </w:r>
      <w:r w:rsidR="008506F7" w:rsidRPr="0088099C">
        <w:rPr>
          <w:sz w:val="24"/>
          <w:szCs w:val="24"/>
          <w:vertAlign w:val="subscript"/>
        </w:rPr>
        <w:t>1</w:t>
      </w:r>
      <w:r w:rsidR="008506F7" w:rsidRPr="0088099C">
        <w:rPr>
          <w:sz w:val="24"/>
          <w:szCs w:val="24"/>
        </w:rPr>
        <w:t>, P</w:t>
      </w:r>
      <w:r w:rsidR="008506F7" w:rsidRPr="0088099C">
        <w:rPr>
          <w:sz w:val="24"/>
          <w:szCs w:val="24"/>
          <w:vertAlign w:val="subscript"/>
        </w:rPr>
        <w:t xml:space="preserve">2 </w:t>
      </w:r>
      <w:r w:rsidR="008506F7" w:rsidRPr="0088099C">
        <w:rPr>
          <w:sz w:val="24"/>
          <w:szCs w:val="24"/>
        </w:rPr>
        <w:t>a</w:t>
      </w:r>
      <w:r w:rsidR="00004944" w:rsidRPr="0088099C">
        <w:rPr>
          <w:sz w:val="24"/>
          <w:szCs w:val="24"/>
        </w:rPr>
        <w:t> </w:t>
      </w:r>
      <w:r w:rsidR="007F5B0E">
        <w:rPr>
          <w:sz w:val="24"/>
          <w:szCs w:val="24"/>
        </w:rPr>
        <w:t>přímky procházející</w:t>
      </w:r>
      <w:r w:rsidR="008506F7" w:rsidRPr="0088099C">
        <w:rPr>
          <w:sz w:val="24"/>
          <w:szCs w:val="24"/>
        </w:rPr>
        <w:t> bod</w:t>
      </w:r>
      <w:r w:rsidR="007F5B0E">
        <w:rPr>
          <w:sz w:val="24"/>
          <w:szCs w:val="24"/>
        </w:rPr>
        <w:t>em</w:t>
      </w:r>
      <w:r w:rsidR="008506F7" w:rsidRPr="0088099C">
        <w:rPr>
          <w:sz w:val="24"/>
          <w:szCs w:val="24"/>
        </w:rPr>
        <w:t xml:space="preserve"> P</w:t>
      </w:r>
      <w:r w:rsidR="008506F7" w:rsidRPr="0088099C">
        <w:rPr>
          <w:sz w:val="24"/>
          <w:szCs w:val="24"/>
          <w:vertAlign w:val="subscript"/>
        </w:rPr>
        <w:t>1</w:t>
      </w:r>
      <w:r w:rsidR="008506F7" w:rsidRPr="0088099C">
        <w:rPr>
          <w:sz w:val="24"/>
          <w:szCs w:val="24"/>
        </w:rPr>
        <w:t>,</w:t>
      </w:r>
      <w:r w:rsidR="00C52951" w:rsidRPr="0088099C">
        <w:rPr>
          <w:sz w:val="24"/>
          <w:szCs w:val="24"/>
        </w:rPr>
        <w:t xml:space="preserve"> </w:t>
      </w:r>
      <w:r w:rsidR="008506F7" w:rsidRPr="0088099C">
        <w:rPr>
          <w:sz w:val="24"/>
          <w:szCs w:val="24"/>
        </w:rPr>
        <w:t>kter</w:t>
      </w:r>
      <w:r w:rsidR="007F5B0E">
        <w:rPr>
          <w:sz w:val="24"/>
          <w:szCs w:val="24"/>
        </w:rPr>
        <w:t>á</w:t>
      </w:r>
      <w:r w:rsidR="008506F7" w:rsidRPr="0088099C">
        <w:rPr>
          <w:sz w:val="24"/>
          <w:szCs w:val="24"/>
        </w:rPr>
        <w:t xml:space="preserve"> svírá s</w:t>
      </w:r>
      <w:r w:rsidR="0061485E">
        <w:rPr>
          <w:sz w:val="24"/>
          <w:szCs w:val="24"/>
        </w:rPr>
        <w:t>e</w:t>
      </w:r>
      <w:r w:rsidR="008506F7" w:rsidRPr="0088099C">
        <w:rPr>
          <w:sz w:val="24"/>
          <w:szCs w:val="24"/>
        </w:rPr>
        <w:t> </w:t>
      </w:r>
      <w:r w:rsidR="0061485E">
        <w:rPr>
          <w:sz w:val="24"/>
          <w:szCs w:val="24"/>
        </w:rPr>
        <w:t>spojnicí daných bodů</w:t>
      </w:r>
      <w:r w:rsidR="008506F7" w:rsidRPr="0088099C">
        <w:rPr>
          <w:sz w:val="24"/>
          <w:szCs w:val="24"/>
        </w:rPr>
        <w:t xml:space="preserve"> P</w:t>
      </w:r>
      <w:r w:rsidR="008506F7" w:rsidRPr="0088099C">
        <w:rPr>
          <w:sz w:val="24"/>
          <w:szCs w:val="24"/>
          <w:vertAlign w:val="subscript"/>
        </w:rPr>
        <w:t>1</w:t>
      </w:r>
      <w:r w:rsidR="008506F7" w:rsidRPr="0088099C">
        <w:rPr>
          <w:sz w:val="24"/>
          <w:szCs w:val="24"/>
        </w:rPr>
        <w:t>, P</w:t>
      </w:r>
      <w:r w:rsidR="008506F7" w:rsidRPr="0088099C">
        <w:rPr>
          <w:sz w:val="24"/>
          <w:szCs w:val="24"/>
          <w:vertAlign w:val="subscript"/>
        </w:rPr>
        <w:t xml:space="preserve">2 </w:t>
      </w:r>
      <w:r w:rsidR="0093210C">
        <w:rPr>
          <w:sz w:val="24"/>
          <w:szCs w:val="24"/>
          <w:vertAlign w:val="subscript"/>
        </w:rPr>
        <w:t xml:space="preserve"> </w:t>
      </w:r>
      <w:r w:rsidR="008506F7" w:rsidRPr="0088099C">
        <w:rPr>
          <w:sz w:val="24"/>
          <w:szCs w:val="24"/>
        </w:rPr>
        <w:t>úhel o</w:t>
      </w:r>
      <w:r w:rsidR="0061485E">
        <w:rPr>
          <w:sz w:val="24"/>
          <w:szCs w:val="24"/>
        </w:rPr>
        <w:t> </w:t>
      </w:r>
      <w:r w:rsidR="008506F7" w:rsidRPr="0088099C">
        <w:rPr>
          <w:sz w:val="24"/>
          <w:szCs w:val="24"/>
        </w:rPr>
        <w:t xml:space="preserve">velikosti </w:t>
      </w:r>
      <w:r w:rsidR="008506F7" w:rsidRPr="00C23AF1">
        <w:rPr>
          <w:b/>
          <w:i/>
          <w:sz w:val="24"/>
          <w:szCs w:val="24"/>
        </w:rPr>
        <w:t>100</w:t>
      </w:r>
      <w:r w:rsidR="004153F2">
        <w:rPr>
          <w:b/>
          <w:i/>
          <w:sz w:val="24"/>
          <w:szCs w:val="24"/>
        </w:rPr>
        <w:t> </w:t>
      </w:r>
      <w:proofErr w:type="spellStart"/>
      <w:r w:rsidR="008506F7" w:rsidRPr="00C23AF1">
        <w:rPr>
          <w:b/>
          <w:i/>
          <w:sz w:val="24"/>
          <w:szCs w:val="24"/>
        </w:rPr>
        <w:t>gon</w:t>
      </w:r>
      <w:proofErr w:type="spellEnd"/>
      <w:r w:rsidR="008506F7" w:rsidRPr="00C23AF1">
        <w:rPr>
          <w:b/>
          <w:i/>
          <w:sz w:val="24"/>
          <w:szCs w:val="24"/>
        </w:rPr>
        <w:t xml:space="preserve"> - </w:t>
      </w:r>
      <w:proofErr w:type="spellStart"/>
      <w:r w:rsidR="008506F7" w:rsidRPr="00C23AF1">
        <w:rPr>
          <w:b/>
          <w:i/>
          <w:sz w:val="24"/>
          <w:szCs w:val="24"/>
        </w:rPr>
        <w:t>ω</w:t>
      </w:r>
      <w:proofErr w:type="spellEnd"/>
      <w:r w:rsidR="008506F7" w:rsidRPr="00C23AF1">
        <w:rPr>
          <w:sz w:val="24"/>
          <w:szCs w:val="24"/>
        </w:rPr>
        <w:t xml:space="preserve">. </w:t>
      </w:r>
      <w:r w:rsidR="008506F7" w:rsidRPr="0088099C">
        <w:rPr>
          <w:sz w:val="24"/>
          <w:szCs w:val="24"/>
        </w:rPr>
        <w:t xml:space="preserve">Určovaný </w:t>
      </w:r>
      <w:r w:rsidR="00AE3437" w:rsidRPr="0088099C">
        <w:rPr>
          <w:sz w:val="24"/>
          <w:szCs w:val="24"/>
        </w:rPr>
        <w:t>b</w:t>
      </w:r>
      <w:r w:rsidR="008506F7" w:rsidRPr="0088099C">
        <w:rPr>
          <w:sz w:val="24"/>
          <w:szCs w:val="24"/>
        </w:rPr>
        <w:t>od P je pak prů</w:t>
      </w:r>
      <w:r w:rsidR="007F5B0E">
        <w:rPr>
          <w:sz w:val="24"/>
          <w:szCs w:val="24"/>
        </w:rPr>
        <w:t>ni</w:t>
      </w:r>
      <w:r w:rsidR="008506F7" w:rsidRPr="0088099C">
        <w:rPr>
          <w:sz w:val="24"/>
          <w:szCs w:val="24"/>
        </w:rPr>
        <w:t xml:space="preserve">kem </w:t>
      </w:r>
      <w:r w:rsidR="000D2773">
        <w:rPr>
          <w:sz w:val="24"/>
          <w:szCs w:val="24"/>
        </w:rPr>
        <w:t xml:space="preserve">oblouku </w:t>
      </w:r>
      <w:r w:rsidR="008506F7" w:rsidRPr="0088099C">
        <w:rPr>
          <w:sz w:val="24"/>
          <w:szCs w:val="24"/>
        </w:rPr>
        <w:t>kružnice</w:t>
      </w:r>
      <w:r w:rsidR="007F5B0E">
        <w:rPr>
          <w:sz w:val="24"/>
          <w:szCs w:val="24"/>
        </w:rPr>
        <w:t xml:space="preserve"> </w:t>
      </w:r>
      <w:proofErr w:type="spellStart"/>
      <w:r w:rsidR="007F5B0E" w:rsidRPr="00C23AF1">
        <w:rPr>
          <w:b/>
          <w:i/>
          <w:sz w:val="24"/>
          <w:szCs w:val="24"/>
        </w:rPr>
        <w:t>k</w:t>
      </w:r>
      <w:r w:rsidR="007F5B0E" w:rsidRPr="00C23AF1">
        <w:rPr>
          <w:b/>
          <w:i/>
          <w:sz w:val="24"/>
          <w:szCs w:val="24"/>
          <w:vertAlign w:val="subscript"/>
        </w:rPr>
        <w:t>ω</w:t>
      </w:r>
      <w:proofErr w:type="spellEnd"/>
      <w:r w:rsidR="007F5B0E">
        <w:rPr>
          <w:sz w:val="24"/>
          <w:szCs w:val="24"/>
        </w:rPr>
        <w:t xml:space="preserve"> </w:t>
      </w:r>
      <w:r w:rsidR="00916C68">
        <w:rPr>
          <w:sz w:val="24"/>
          <w:szCs w:val="24"/>
        </w:rPr>
        <w:t>se středem S</w:t>
      </w:r>
      <w:r w:rsidR="00286BCD">
        <w:rPr>
          <w:sz w:val="24"/>
          <w:szCs w:val="24"/>
        </w:rPr>
        <w:t> procházející body</w:t>
      </w:r>
      <w:r w:rsidR="007F5B0E">
        <w:rPr>
          <w:sz w:val="24"/>
          <w:szCs w:val="24"/>
        </w:rPr>
        <w:t xml:space="preserve"> </w:t>
      </w:r>
      <w:r w:rsidR="008506F7" w:rsidRPr="0088099C">
        <w:rPr>
          <w:sz w:val="24"/>
          <w:szCs w:val="24"/>
        </w:rPr>
        <w:t xml:space="preserve"> </w:t>
      </w:r>
      <w:r w:rsidR="007F5B0E" w:rsidRPr="0088099C">
        <w:rPr>
          <w:sz w:val="24"/>
          <w:szCs w:val="24"/>
        </w:rPr>
        <w:t>P</w:t>
      </w:r>
      <w:r w:rsidR="007F5B0E" w:rsidRPr="0088099C">
        <w:rPr>
          <w:sz w:val="24"/>
          <w:szCs w:val="24"/>
          <w:vertAlign w:val="subscript"/>
        </w:rPr>
        <w:t>1</w:t>
      </w:r>
      <w:r w:rsidR="00286BCD">
        <w:rPr>
          <w:sz w:val="24"/>
          <w:szCs w:val="24"/>
        </w:rPr>
        <w:t xml:space="preserve"> a</w:t>
      </w:r>
      <w:r w:rsidR="00D85770">
        <w:rPr>
          <w:sz w:val="24"/>
          <w:szCs w:val="24"/>
        </w:rPr>
        <w:t> </w:t>
      </w:r>
      <w:r w:rsidR="007F5B0E" w:rsidRPr="0088099C">
        <w:rPr>
          <w:sz w:val="24"/>
          <w:szCs w:val="24"/>
        </w:rPr>
        <w:t>P</w:t>
      </w:r>
      <w:r w:rsidR="007F5B0E" w:rsidRPr="0088099C">
        <w:rPr>
          <w:sz w:val="24"/>
          <w:szCs w:val="24"/>
          <w:vertAlign w:val="subscript"/>
        </w:rPr>
        <w:t>2</w:t>
      </w:r>
      <w:r w:rsidR="007F5B0E">
        <w:rPr>
          <w:sz w:val="24"/>
          <w:szCs w:val="24"/>
        </w:rPr>
        <w:t>,</w:t>
      </w:r>
      <w:r w:rsidR="00D85770">
        <w:rPr>
          <w:sz w:val="24"/>
          <w:szCs w:val="24"/>
        </w:rPr>
        <w:t> </w:t>
      </w:r>
      <w:r w:rsidR="008506F7" w:rsidRPr="0088099C">
        <w:rPr>
          <w:sz w:val="24"/>
          <w:szCs w:val="24"/>
        </w:rPr>
        <w:t xml:space="preserve"> </w:t>
      </w:r>
      <w:r w:rsidR="008506F7" w:rsidRPr="00535EED">
        <w:t>a</w:t>
      </w:r>
      <w:r w:rsidR="00916C68">
        <w:t> </w:t>
      </w:r>
      <w:r w:rsidR="008506F7" w:rsidRPr="00535EED">
        <w:t>kružnice</w:t>
      </w:r>
      <w:r w:rsidR="008506F7" w:rsidRPr="0088099C">
        <w:rPr>
          <w:sz w:val="24"/>
          <w:szCs w:val="24"/>
        </w:rPr>
        <w:t xml:space="preserve"> </w:t>
      </w:r>
      <w:proofErr w:type="spellStart"/>
      <w:r w:rsidR="008506F7" w:rsidRPr="00C23AF1">
        <w:rPr>
          <w:b/>
          <w:i/>
          <w:sz w:val="24"/>
          <w:szCs w:val="24"/>
        </w:rPr>
        <w:t>k</w:t>
      </w:r>
      <w:r w:rsidR="008506F7" w:rsidRPr="00C23AF1">
        <w:rPr>
          <w:b/>
          <w:i/>
          <w:sz w:val="24"/>
          <w:szCs w:val="24"/>
          <w:vertAlign w:val="subscript"/>
        </w:rPr>
        <w:t>d</w:t>
      </w:r>
      <w:proofErr w:type="spellEnd"/>
      <w:r w:rsidR="008506F7" w:rsidRPr="0088099C">
        <w:rPr>
          <w:sz w:val="24"/>
          <w:szCs w:val="24"/>
        </w:rPr>
        <w:t xml:space="preserve"> se středem v bodě </w:t>
      </w:r>
      <w:r w:rsidR="00004944" w:rsidRPr="0088099C">
        <w:rPr>
          <w:sz w:val="24"/>
          <w:szCs w:val="24"/>
        </w:rPr>
        <w:t>P</w:t>
      </w:r>
      <w:r w:rsidR="00004944" w:rsidRPr="0088099C">
        <w:rPr>
          <w:sz w:val="24"/>
          <w:szCs w:val="24"/>
          <w:vertAlign w:val="subscript"/>
        </w:rPr>
        <w:t>1</w:t>
      </w:r>
      <w:r w:rsidR="00004944" w:rsidRPr="0088099C">
        <w:rPr>
          <w:sz w:val="24"/>
          <w:szCs w:val="24"/>
        </w:rPr>
        <w:t xml:space="preserve"> a poloměrem </w:t>
      </w:r>
      <w:proofErr w:type="spellStart"/>
      <w:r w:rsidR="00004944" w:rsidRPr="00C23AF1">
        <w:rPr>
          <w:b/>
          <w:i/>
          <w:sz w:val="24"/>
          <w:szCs w:val="24"/>
        </w:rPr>
        <w:t>d</w:t>
      </w:r>
      <w:proofErr w:type="spellEnd"/>
      <w:r w:rsidR="00004944" w:rsidRPr="0088099C">
        <w:rPr>
          <w:sz w:val="24"/>
          <w:szCs w:val="24"/>
        </w:rPr>
        <w:t>.</w:t>
      </w:r>
    </w:p>
    <w:p w:rsidR="007461B4" w:rsidRDefault="008506F7" w:rsidP="00997A98">
      <w:pPr>
        <w:spacing w:after="0"/>
        <w:rPr>
          <w:sz w:val="24"/>
          <w:szCs w:val="24"/>
        </w:rPr>
      </w:pPr>
      <w:r w:rsidRPr="0088099C">
        <w:rPr>
          <w:sz w:val="24"/>
          <w:szCs w:val="24"/>
        </w:rPr>
        <w:t xml:space="preserve"> </w:t>
      </w:r>
    </w:p>
    <w:p w:rsidR="00997A98" w:rsidRDefault="00004944" w:rsidP="00997A98">
      <w:pPr>
        <w:spacing w:after="0"/>
        <w:rPr>
          <w:sz w:val="24"/>
          <w:szCs w:val="24"/>
        </w:rPr>
      </w:pPr>
      <w:r w:rsidRPr="0088099C">
        <w:rPr>
          <w:sz w:val="24"/>
          <w:szCs w:val="24"/>
        </w:rPr>
        <w:t xml:space="preserve">Tečny </w:t>
      </w:r>
      <w:proofErr w:type="spellStart"/>
      <w:r w:rsidRPr="00C23AF1">
        <w:rPr>
          <w:b/>
          <w:i/>
          <w:sz w:val="24"/>
          <w:szCs w:val="24"/>
        </w:rPr>
        <w:t>t</w:t>
      </w:r>
      <w:r w:rsidRPr="00C23AF1">
        <w:rPr>
          <w:b/>
          <w:i/>
          <w:sz w:val="24"/>
          <w:szCs w:val="24"/>
          <w:vertAlign w:val="subscript"/>
        </w:rPr>
        <w:t>ω</w:t>
      </w:r>
      <w:proofErr w:type="spellEnd"/>
      <w:r w:rsidRPr="0088099C">
        <w:rPr>
          <w:b/>
          <w:sz w:val="24"/>
          <w:szCs w:val="24"/>
        </w:rPr>
        <w:t xml:space="preserve"> </w:t>
      </w:r>
      <w:r w:rsidRPr="0088099C">
        <w:rPr>
          <w:sz w:val="24"/>
          <w:szCs w:val="24"/>
        </w:rPr>
        <w:t>a</w:t>
      </w:r>
      <w:r w:rsidR="005E1BF3" w:rsidRPr="0088099C">
        <w:rPr>
          <w:sz w:val="24"/>
          <w:szCs w:val="24"/>
        </w:rPr>
        <w:t> </w:t>
      </w:r>
      <w:proofErr w:type="spellStart"/>
      <w:r w:rsidRPr="00C23AF1">
        <w:rPr>
          <w:b/>
          <w:i/>
          <w:sz w:val="24"/>
          <w:szCs w:val="24"/>
        </w:rPr>
        <w:t>t</w:t>
      </w:r>
      <w:r w:rsidRPr="00C23AF1">
        <w:rPr>
          <w:b/>
          <w:i/>
          <w:sz w:val="24"/>
          <w:szCs w:val="24"/>
          <w:vertAlign w:val="subscript"/>
        </w:rPr>
        <w:t>d</w:t>
      </w:r>
      <w:proofErr w:type="spellEnd"/>
      <w:r w:rsidRPr="0088099C">
        <w:rPr>
          <w:sz w:val="24"/>
          <w:szCs w:val="24"/>
        </w:rPr>
        <w:t xml:space="preserve"> uvedených kružnic (respektive jejich poloměry </w:t>
      </w:r>
      <w:r w:rsidR="005E1BF3" w:rsidRPr="00C23AF1">
        <w:rPr>
          <w:b/>
          <w:i/>
          <w:sz w:val="24"/>
          <w:szCs w:val="24"/>
        </w:rPr>
        <w:t>r</w:t>
      </w:r>
      <w:r w:rsidR="005E1BF3" w:rsidRPr="0088099C">
        <w:rPr>
          <w:sz w:val="24"/>
          <w:szCs w:val="24"/>
        </w:rPr>
        <w:t xml:space="preserve"> a </w:t>
      </w:r>
      <w:r w:rsidR="005E1BF3" w:rsidRPr="00C23AF1">
        <w:rPr>
          <w:b/>
          <w:i/>
          <w:sz w:val="24"/>
          <w:szCs w:val="24"/>
        </w:rPr>
        <w:t>d</w:t>
      </w:r>
      <w:r w:rsidR="005E1BF3" w:rsidRPr="0088099C">
        <w:rPr>
          <w:sz w:val="24"/>
          <w:szCs w:val="24"/>
        </w:rPr>
        <w:t>) v</w:t>
      </w:r>
      <w:r w:rsidR="001F027B">
        <w:rPr>
          <w:sz w:val="24"/>
          <w:szCs w:val="24"/>
        </w:rPr>
        <w:t xml:space="preserve"> určovaném </w:t>
      </w:r>
      <w:r w:rsidR="005E1BF3" w:rsidRPr="0088099C">
        <w:rPr>
          <w:sz w:val="24"/>
          <w:szCs w:val="24"/>
        </w:rPr>
        <w:t>bod</w:t>
      </w:r>
      <w:r w:rsidR="00D85770">
        <w:rPr>
          <w:sz w:val="24"/>
          <w:szCs w:val="24"/>
        </w:rPr>
        <w:t>ě</w:t>
      </w:r>
      <w:r w:rsidR="005E1BF3" w:rsidRPr="0088099C">
        <w:rPr>
          <w:sz w:val="24"/>
          <w:szCs w:val="24"/>
        </w:rPr>
        <w:t xml:space="preserve"> P svírají úhel </w:t>
      </w:r>
      <w:r w:rsidR="005E1BF3" w:rsidRPr="00C23AF1">
        <w:rPr>
          <w:b/>
          <w:i/>
          <w:sz w:val="24"/>
          <w:szCs w:val="24"/>
        </w:rPr>
        <w:t>α</w:t>
      </w:r>
      <w:r w:rsidR="005E1BF3" w:rsidRPr="0088099C">
        <w:rPr>
          <w:sz w:val="24"/>
          <w:szCs w:val="24"/>
        </w:rPr>
        <w:t xml:space="preserve">. </w:t>
      </w:r>
      <w:r w:rsidR="00912D5D">
        <w:rPr>
          <w:sz w:val="24"/>
          <w:szCs w:val="24"/>
        </w:rPr>
        <w:t xml:space="preserve">Z rovnoramenného trojúhelníka </w:t>
      </w:r>
      <w:r w:rsidR="00912D5D" w:rsidRPr="0088099C">
        <w:rPr>
          <w:sz w:val="24"/>
          <w:szCs w:val="24"/>
        </w:rPr>
        <w:t>P</w:t>
      </w:r>
      <w:r w:rsidR="00912D5D" w:rsidRPr="0088099C">
        <w:rPr>
          <w:sz w:val="24"/>
          <w:szCs w:val="24"/>
          <w:vertAlign w:val="subscript"/>
        </w:rPr>
        <w:t>1</w:t>
      </w:r>
      <w:r w:rsidR="00912D5D" w:rsidRPr="0088099C">
        <w:rPr>
          <w:sz w:val="24"/>
          <w:szCs w:val="24"/>
        </w:rPr>
        <w:t>, P</w:t>
      </w:r>
      <w:r w:rsidR="00912D5D" w:rsidRPr="0088099C">
        <w:rPr>
          <w:sz w:val="24"/>
          <w:szCs w:val="24"/>
          <w:vertAlign w:val="subscript"/>
        </w:rPr>
        <w:t>2</w:t>
      </w:r>
      <w:r w:rsidR="00912D5D" w:rsidRPr="0088099C">
        <w:rPr>
          <w:sz w:val="24"/>
          <w:szCs w:val="24"/>
        </w:rPr>
        <w:t xml:space="preserve">, </w:t>
      </w:r>
      <w:r w:rsidR="00912D5D">
        <w:rPr>
          <w:sz w:val="24"/>
          <w:szCs w:val="24"/>
        </w:rPr>
        <w:t>S</w:t>
      </w:r>
      <w:r w:rsidR="00912D5D" w:rsidRPr="0088099C">
        <w:rPr>
          <w:sz w:val="24"/>
          <w:szCs w:val="24"/>
        </w:rPr>
        <w:t xml:space="preserve"> </w:t>
      </w:r>
      <w:r w:rsidR="00912D5D">
        <w:rPr>
          <w:sz w:val="24"/>
          <w:szCs w:val="24"/>
        </w:rPr>
        <w:t xml:space="preserve">lze dovodit pro </w:t>
      </w:r>
      <w:r w:rsidR="00AD2613" w:rsidRPr="0088099C">
        <w:rPr>
          <w:sz w:val="24"/>
          <w:szCs w:val="24"/>
        </w:rPr>
        <w:t xml:space="preserve">poloměr </w:t>
      </w:r>
      <w:r w:rsidR="00916C68" w:rsidRPr="00916C68">
        <w:rPr>
          <w:b/>
          <w:i/>
          <w:sz w:val="24"/>
          <w:szCs w:val="24"/>
        </w:rPr>
        <w:t>r</w:t>
      </w:r>
      <w:r w:rsidR="00916C68">
        <w:rPr>
          <w:sz w:val="24"/>
          <w:szCs w:val="24"/>
        </w:rPr>
        <w:t xml:space="preserve"> </w:t>
      </w:r>
      <w:r w:rsidR="00AD2613" w:rsidRPr="0088099C">
        <w:rPr>
          <w:sz w:val="24"/>
          <w:szCs w:val="24"/>
        </w:rPr>
        <w:t xml:space="preserve">kružnice </w:t>
      </w:r>
      <w:proofErr w:type="spellStart"/>
      <w:r w:rsidR="00F53F5F" w:rsidRPr="00F04CEC">
        <w:rPr>
          <w:b/>
          <w:i/>
          <w:sz w:val="24"/>
          <w:szCs w:val="24"/>
        </w:rPr>
        <w:t>k</w:t>
      </w:r>
      <w:r w:rsidR="00F53F5F" w:rsidRPr="00F04CEC">
        <w:rPr>
          <w:b/>
          <w:i/>
          <w:sz w:val="24"/>
          <w:szCs w:val="24"/>
          <w:vertAlign w:val="subscript"/>
        </w:rPr>
        <w:t>ω</w:t>
      </w:r>
      <w:proofErr w:type="spellEnd"/>
      <w:r w:rsidR="00F53F5F" w:rsidRPr="0088099C">
        <w:rPr>
          <w:sz w:val="24"/>
          <w:szCs w:val="24"/>
        </w:rPr>
        <w:t xml:space="preserve"> </w:t>
      </w:r>
      <w:r w:rsidR="00AD2613" w:rsidRPr="0088099C">
        <w:rPr>
          <w:sz w:val="24"/>
          <w:szCs w:val="24"/>
        </w:rPr>
        <w:t>opsané trojúh</w:t>
      </w:r>
      <w:r w:rsidR="009B2D1A" w:rsidRPr="0088099C">
        <w:rPr>
          <w:sz w:val="24"/>
          <w:szCs w:val="24"/>
        </w:rPr>
        <w:t>elníku P</w:t>
      </w:r>
      <w:r w:rsidR="009B2D1A" w:rsidRPr="0088099C">
        <w:rPr>
          <w:sz w:val="24"/>
          <w:szCs w:val="24"/>
          <w:vertAlign w:val="subscript"/>
        </w:rPr>
        <w:t>1</w:t>
      </w:r>
      <w:r w:rsidR="009B2D1A" w:rsidRPr="0088099C">
        <w:rPr>
          <w:sz w:val="24"/>
          <w:szCs w:val="24"/>
        </w:rPr>
        <w:t>, P</w:t>
      </w:r>
      <w:r w:rsidR="009B2D1A" w:rsidRPr="0088099C">
        <w:rPr>
          <w:sz w:val="24"/>
          <w:szCs w:val="24"/>
          <w:vertAlign w:val="subscript"/>
        </w:rPr>
        <w:t>2</w:t>
      </w:r>
      <w:r w:rsidR="009B2D1A" w:rsidRPr="0088099C">
        <w:rPr>
          <w:sz w:val="24"/>
          <w:szCs w:val="24"/>
        </w:rPr>
        <w:t>, P</w:t>
      </w:r>
      <w:r w:rsidR="00B0279E" w:rsidRPr="0088099C">
        <w:rPr>
          <w:sz w:val="24"/>
          <w:szCs w:val="24"/>
        </w:rPr>
        <w:t>:</w:t>
      </w:r>
      <w:r w:rsidR="005E1BF3" w:rsidRPr="0088099C">
        <w:rPr>
          <w:sz w:val="24"/>
          <w:szCs w:val="24"/>
        </w:rPr>
        <w:t xml:space="preserve">  </w:t>
      </w:r>
      <w:r w:rsidR="00B0279E" w:rsidRPr="0088099C">
        <w:rPr>
          <w:sz w:val="24"/>
          <w:szCs w:val="24"/>
        </w:rPr>
        <w:t xml:space="preserve"> </w:t>
      </w:r>
    </w:p>
    <w:p w:rsidR="001832FC" w:rsidRDefault="00916C68" w:rsidP="00997A98">
      <w:pPr>
        <w:jc w:val="center"/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r 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 sin ω</m:t>
            </m:r>
          </m:den>
        </m:f>
      </m:oMath>
      <w:r w:rsidR="00912D5D">
        <w:rPr>
          <w:rFonts w:eastAsiaTheme="minorEastAsia"/>
          <w:b/>
          <w:sz w:val="24"/>
          <w:szCs w:val="24"/>
        </w:rPr>
        <w:t xml:space="preserve"> .</w:t>
      </w:r>
    </w:p>
    <w:p w:rsidR="00912D5D" w:rsidRDefault="00912D5D" w:rsidP="00912D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Stejně tak lze z rovnoramenného trojúhelníka </w:t>
      </w:r>
      <w:r w:rsidRPr="0088099C">
        <w:rPr>
          <w:sz w:val="24"/>
          <w:szCs w:val="24"/>
        </w:rPr>
        <w:t>P, P</w:t>
      </w:r>
      <w:r w:rsidR="00635764">
        <w:rPr>
          <w:sz w:val="24"/>
          <w:szCs w:val="24"/>
          <w:vertAlign w:val="subscript"/>
        </w:rPr>
        <w:t>1</w:t>
      </w:r>
      <w:r w:rsidRPr="0088099C">
        <w:rPr>
          <w:sz w:val="24"/>
          <w:szCs w:val="24"/>
        </w:rPr>
        <w:t xml:space="preserve">, </w:t>
      </w:r>
      <w:r w:rsidR="00635764">
        <w:rPr>
          <w:sz w:val="24"/>
          <w:szCs w:val="24"/>
        </w:rPr>
        <w:t>S</w:t>
      </w:r>
      <w:r w:rsidRPr="008809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dovodit, že pro </w:t>
      </w:r>
      <w:r w:rsidRPr="0088099C">
        <w:rPr>
          <w:sz w:val="24"/>
          <w:szCs w:val="24"/>
        </w:rPr>
        <w:t xml:space="preserve">poloměr </w:t>
      </w:r>
      <w:r w:rsidR="00916C68" w:rsidRPr="00916C68">
        <w:rPr>
          <w:b/>
          <w:i/>
          <w:sz w:val="24"/>
          <w:szCs w:val="24"/>
        </w:rPr>
        <w:t>r</w:t>
      </w:r>
      <w:r w:rsidR="00916C68" w:rsidRPr="0088099C">
        <w:rPr>
          <w:sz w:val="24"/>
          <w:szCs w:val="24"/>
        </w:rPr>
        <w:t xml:space="preserve"> </w:t>
      </w:r>
      <w:r w:rsidRPr="0088099C">
        <w:rPr>
          <w:sz w:val="24"/>
          <w:szCs w:val="24"/>
        </w:rPr>
        <w:t xml:space="preserve">platí:   </w:t>
      </w:r>
    </w:p>
    <w:p w:rsidR="00912D5D" w:rsidRDefault="00916C68" w:rsidP="00912D5D">
      <w:pPr>
        <w:jc w:val="center"/>
        <w:rPr>
          <w:rFonts w:eastAsiaTheme="minorEastAsia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r 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 cos α</m:t>
            </m:r>
          </m:den>
        </m:f>
      </m:oMath>
      <w:r w:rsidR="00912D5D">
        <w:rPr>
          <w:rFonts w:eastAsiaTheme="minorEastAsia"/>
          <w:b/>
          <w:sz w:val="24"/>
          <w:szCs w:val="24"/>
        </w:rPr>
        <w:t xml:space="preserve"> .</w:t>
      </w:r>
    </w:p>
    <w:p w:rsidR="003921A6" w:rsidRDefault="00B0279E" w:rsidP="003921A6">
      <w:pPr>
        <w:spacing w:after="0"/>
        <w:rPr>
          <w:sz w:val="24"/>
          <w:szCs w:val="24"/>
        </w:rPr>
      </w:pPr>
      <w:r w:rsidRPr="0088099C">
        <w:rPr>
          <w:sz w:val="24"/>
          <w:szCs w:val="24"/>
        </w:rPr>
        <w:t xml:space="preserve">Pro úhel  </w:t>
      </w:r>
      <w:r w:rsidRPr="00F04CEC">
        <w:rPr>
          <w:b/>
          <w:i/>
          <w:sz w:val="24"/>
          <w:szCs w:val="24"/>
        </w:rPr>
        <w:t>α</w:t>
      </w:r>
      <w:r w:rsidRPr="0088099C">
        <w:rPr>
          <w:sz w:val="24"/>
          <w:szCs w:val="24"/>
        </w:rPr>
        <w:t xml:space="preserve">, který svírají </w:t>
      </w:r>
      <w:r w:rsidR="001832FC">
        <w:rPr>
          <w:sz w:val="24"/>
          <w:szCs w:val="24"/>
        </w:rPr>
        <w:t>tečny (poloměry)</w:t>
      </w:r>
      <w:r w:rsidRPr="0088099C">
        <w:rPr>
          <w:sz w:val="24"/>
          <w:szCs w:val="24"/>
        </w:rPr>
        <w:t xml:space="preserve"> u</w:t>
      </w:r>
      <w:r w:rsidR="00F04CEC">
        <w:rPr>
          <w:sz w:val="24"/>
          <w:szCs w:val="24"/>
        </w:rPr>
        <w:t>rčujících</w:t>
      </w:r>
      <w:r w:rsidRPr="0088099C">
        <w:rPr>
          <w:sz w:val="24"/>
          <w:szCs w:val="24"/>
        </w:rPr>
        <w:t xml:space="preserve"> kružnic v místě </w:t>
      </w:r>
      <w:r w:rsidR="00F53F5F">
        <w:rPr>
          <w:sz w:val="24"/>
          <w:szCs w:val="24"/>
        </w:rPr>
        <w:t>jejich průniku</w:t>
      </w:r>
      <w:r w:rsidRPr="0088099C">
        <w:rPr>
          <w:sz w:val="24"/>
          <w:szCs w:val="24"/>
        </w:rPr>
        <w:t>, potom platí:</w:t>
      </w:r>
    </w:p>
    <w:p w:rsidR="00BF1E24" w:rsidRPr="001C13C1" w:rsidRDefault="00FA4E78" w:rsidP="003921A6">
      <w:pPr>
        <w:spacing w:after="0"/>
        <w:jc w:val="center"/>
        <w:rPr>
          <w:b/>
          <w:i/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α = 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den>
            </m:f>
          </m:e>
        </m:func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ω</m:t>
            </m:r>
          </m:e>
        </m:func>
      </m:oMath>
      <w:r w:rsidR="006A7D0D">
        <w:rPr>
          <w:rFonts w:eastAsiaTheme="minorEastAsia"/>
          <w:b/>
          <w:i/>
          <w:sz w:val="24"/>
          <w:szCs w:val="24"/>
        </w:rPr>
        <w:t>,</w:t>
      </w:r>
    </w:p>
    <w:p w:rsidR="00FA5459" w:rsidRDefault="00FA5459" w:rsidP="00842832">
      <w:pPr>
        <w:spacing w:after="0"/>
        <w:rPr>
          <w:rFonts w:eastAsiaTheme="minorEastAsia"/>
          <w:b/>
          <w:sz w:val="24"/>
          <w:szCs w:val="24"/>
        </w:rPr>
      </w:pPr>
      <w:r w:rsidRPr="00FA5459">
        <w:rPr>
          <w:sz w:val="24"/>
          <w:szCs w:val="24"/>
        </w:rPr>
        <w:t>přitom</w:t>
      </w:r>
      <w:r w:rsidR="00760DC3">
        <w:rPr>
          <w:sz w:val="24"/>
          <w:szCs w:val="24"/>
        </w:rPr>
        <w:t xml:space="preserve"> musí platit také podmínka věty </w:t>
      </w:r>
      <w:proofErr w:type="spellStart"/>
      <w:r w:rsidR="00760DC3">
        <w:rPr>
          <w:sz w:val="24"/>
          <w:szCs w:val="24"/>
        </w:rPr>
        <w:t>Ssu</w:t>
      </w:r>
      <w:proofErr w:type="spellEnd"/>
      <w:r w:rsidR="003F7BD5">
        <w:rPr>
          <w:sz w:val="24"/>
          <w:szCs w:val="24"/>
        </w:rPr>
        <w:t>:</w:t>
      </w:r>
      <w:r>
        <w:rPr>
          <w:rFonts w:eastAsiaTheme="minorEastAsia"/>
          <w:b/>
          <w:sz w:val="24"/>
          <w:szCs w:val="24"/>
        </w:rPr>
        <w:t xml:space="preserve">  </w:t>
      </w:r>
    </w:p>
    <w:p w:rsidR="00FA5459" w:rsidRDefault="00FA4E78" w:rsidP="00760DC3">
      <w:pPr>
        <w:spacing w:after="0"/>
        <w:jc w:val="center"/>
        <w:rPr>
          <w:rFonts w:eastAsiaTheme="minorEastAsia"/>
          <w:b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d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˂ 1</m:t>
        </m:r>
      </m:oMath>
      <w:r w:rsidR="00A60CC6">
        <w:rPr>
          <w:rFonts w:eastAsiaTheme="minorEastAsia"/>
          <w:b/>
          <w:sz w:val="24"/>
          <w:szCs w:val="24"/>
        </w:rPr>
        <w:t xml:space="preserve"> .</w:t>
      </w:r>
    </w:p>
    <w:p w:rsidR="0036002B" w:rsidRPr="00FA5459" w:rsidRDefault="0036002B" w:rsidP="00760DC3">
      <w:pPr>
        <w:spacing w:after="0"/>
        <w:jc w:val="center"/>
        <w:rPr>
          <w:rFonts w:eastAsiaTheme="minorEastAsia"/>
          <w:b/>
          <w:sz w:val="24"/>
          <w:szCs w:val="24"/>
        </w:rPr>
      </w:pPr>
    </w:p>
    <w:p w:rsidR="00A60CC6" w:rsidRDefault="00760DC3" w:rsidP="00A60CC6">
      <w:pPr>
        <w:spacing w:after="0"/>
        <w:rPr>
          <w:sz w:val="24"/>
          <w:szCs w:val="24"/>
        </w:rPr>
      </w:pPr>
      <w:r>
        <w:rPr>
          <w:sz w:val="24"/>
          <w:szCs w:val="24"/>
        </w:rPr>
        <w:t>Z</w:t>
      </w:r>
      <w:r w:rsidR="003C71A0">
        <w:rPr>
          <w:sz w:val="24"/>
          <w:szCs w:val="24"/>
        </w:rPr>
        <w:t> výše uvedené</w:t>
      </w:r>
      <w:r w:rsidR="0001635C">
        <w:rPr>
          <w:sz w:val="24"/>
          <w:szCs w:val="24"/>
        </w:rPr>
        <w:t xml:space="preserve"> </w:t>
      </w:r>
      <w:r w:rsidR="0093210C">
        <w:rPr>
          <w:sz w:val="24"/>
          <w:szCs w:val="24"/>
        </w:rPr>
        <w:t xml:space="preserve">rovnice </w:t>
      </w:r>
      <w:r w:rsidR="0001635C">
        <w:rPr>
          <w:sz w:val="24"/>
          <w:szCs w:val="24"/>
        </w:rPr>
        <w:t>vyjadřující závislost</w:t>
      </w:r>
      <w:r w:rsidR="0093210C">
        <w:rPr>
          <w:sz w:val="24"/>
          <w:szCs w:val="24"/>
        </w:rPr>
        <w:t xml:space="preserve"> </w:t>
      </w:r>
      <w:r w:rsidR="0001635C" w:rsidRPr="0001635C">
        <w:rPr>
          <w:sz w:val="24"/>
          <w:szCs w:val="24"/>
        </w:rPr>
        <w:t xml:space="preserve">úhlu </w:t>
      </w:r>
      <w:r w:rsidR="0001635C" w:rsidRPr="00F04CEC">
        <w:rPr>
          <w:b/>
          <w:i/>
          <w:sz w:val="24"/>
          <w:szCs w:val="24"/>
        </w:rPr>
        <w:t>α</w:t>
      </w:r>
      <w:r w:rsidR="00F105E2">
        <w:rPr>
          <w:sz w:val="24"/>
          <w:szCs w:val="24"/>
        </w:rPr>
        <w:t xml:space="preserve">, který svírají tečny </w:t>
      </w:r>
      <w:r w:rsidR="0001635C" w:rsidRPr="0001635C">
        <w:rPr>
          <w:sz w:val="24"/>
          <w:szCs w:val="24"/>
        </w:rPr>
        <w:t>určujících kružnic</w:t>
      </w:r>
      <w:r w:rsidR="0001635C">
        <w:rPr>
          <w:b/>
          <w:sz w:val="24"/>
          <w:szCs w:val="24"/>
        </w:rPr>
        <w:t xml:space="preserve"> </w:t>
      </w:r>
      <w:r w:rsidR="00F105E2" w:rsidRPr="00F105E2">
        <w:rPr>
          <w:sz w:val="24"/>
          <w:szCs w:val="24"/>
        </w:rPr>
        <w:t>v místě jejich průniku</w:t>
      </w:r>
      <w:r w:rsidR="00F105E2">
        <w:rPr>
          <w:sz w:val="24"/>
          <w:szCs w:val="24"/>
        </w:rPr>
        <w:t>,</w:t>
      </w:r>
      <w:r w:rsidR="00F105E2" w:rsidRPr="00F105E2">
        <w:rPr>
          <w:sz w:val="24"/>
          <w:szCs w:val="24"/>
        </w:rPr>
        <w:t xml:space="preserve"> </w:t>
      </w:r>
      <w:r w:rsidR="0001635C">
        <w:rPr>
          <w:sz w:val="24"/>
          <w:szCs w:val="24"/>
        </w:rPr>
        <w:t xml:space="preserve">na velikosti </w:t>
      </w:r>
      <w:r w:rsidR="0093210C">
        <w:rPr>
          <w:sz w:val="24"/>
          <w:szCs w:val="24"/>
        </w:rPr>
        <w:t>měřen</w:t>
      </w:r>
      <w:r w:rsidR="0001635C">
        <w:rPr>
          <w:sz w:val="24"/>
          <w:szCs w:val="24"/>
        </w:rPr>
        <w:t>ého</w:t>
      </w:r>
      <w:r w:rsidR="0093210C">
        <w:rPr>
          <w:sz w:val="24"/>
          <w:szCs w:val="24"/>
        </w:rPr>
        <w:t xml:space="preserve"> úhl</w:t>
      </w:r>
      <w:r w:rsidR="0001635C">
        <w:rPr>
          <w:sz w:val="24"/>
          <w:szCs w:val="24"/>
        </w:rPr>
        <w:t>u</w:t>
      </w:r>
      <w:r w:rsidR="0093210C">
        <w:rPr>
          <w:sz w:val="24"/>
          <w:szCs w:val="24"/>
        </w:rPr>
        <w:t xml:space="preserve"> </w:t>
      </w:r>
      <w:r w:rsidR="0001635C" w:rsidRPr="00F04CEC">
        <w:rPr>
          <w:b/>
          <w:i/>
          <w:sz w:val="24"/>
          <w:szCs w:val="24"/>
        </w:rPr>
        <w:t>ω</w:t>
      </w:r>
      <w:r w:rsidR="0001635C">
        <w:rPr>
          <w:b/>
          <w:sz w:val="24"/>
          <w:szCs w:val="24"/>
        </w:rPr>
        <w:t xml:space="preserve"> </w:t>
      </w:r>
      <w:r w:rsidR="00B0279E" w:rsidRPr="0088099C">
        <w:rPr>
          <w:sz w:val="24"/>
          <w:szCs w:val="24"/>
        </w:rPr>
        <w:t>lze dovodit</w:t>
      </w:r>
      <w:r w:rsidR="00997A98">
        <w:rPr>
          <w:sz w:val="24"/>
          <w:szCs w:val="24"/>
        </w:rPr>
        <w:t xml:space="preserve"> následující:</w:t>
      </w:r>
      <w:r w:rsidR="00B0279E" w:rsidRPr="0088099C">
        <w:rPr>
          <w:sz w:val="24"/>
          <w:szCs w:val="24"/>
        </w:rPr>
        <w:t xml:space="preserve"> </w:t>
      </w:r>
    </w:p>
    <w:p w:rsidR="00B0279E" w:rsidRPr="0088099C" w:rsidRDefault="00997A98" w:rsidP="00A60CC6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B0279E" w:rsidRPr="0088099C">
        <w:rPr>
          <w:sz w:val="24"/>
          <w:szCs w:val="24"/>
        </w:rPr>
        <w:t xml:space="preserve">okud </w:t>
      </w:r>
      <w:r w:rsidR="00734DB1" w:rsidRPr="0088099C">
        <w:rPr>
          <w:sz w:val="24"/>
          <w:szCs w:val="24"/>
        </w:rPr>
        <w:t>se velikost</w:t>
      </w:r>
      <w:r w:rsidR="00B0279E" w:rsidRPr="0088099C">
        <w:rPr>
          <w:sz w:val="24"/>
          <w:szCs w:val="24"/>
        </w:rPr>
        <w:t xml:space="preserve"> měřen</w:t>
      </w:r>
      <w:r w:rsidR="00734DB1" w:rsidRPr="0088099C">
        <w:rPr>
          <w:sz w:val="24"/>
          <w:szCs w:val="24"/>
        </w:rPr>
        <w:t>ého</w:t>
      </w:r>
      <w:r w:rsidR="00B0279E" w:rsidRPr="0088099C">
        <w:rPr>
          <w:sz w:val="24"/>
          <w:szCs w:val="24"/>
        </w:rPr>
        <w:t xml:space="preserve"> úhl</w:t>
      </w:r>
      <w:r w:rsidR="00734DB1" w:rsidRPr="0088099C">
        <w:rPr>
          <w:sz w:val="24"/>
          <w:szCs w:val="24"/>
        </w:rPr>
        <w:t>u</w:t>
      </w:r>
      <w:r w:rsidR="00B0279E" w:rsidRPr="0088099C">
        <w:rPr>
          <w:sz w:val="24"/>
          <w:szCs w:val="24"/>
        </w:rPr>
        <w:t xml:space="preserve"> </w:t>
      </w:r>
      <w:r w:rsidR="00734DB1" w:rsidRPr="00F04CEC">
        <w:rPr>
          <w:b/>
          <w:i/>
          <w:sz w:val="24"/>
          <w:szCs w:val="24"/>
        </w:rPr>
        <w:t>ω</w:t>
      </w:r>
      <w:r w:rsidR="00B0279E" w:rsidRPr="0088099C">
        <w:rPr>
          <w:sz w:val="24"/>
          <w:szCs w:val="24"/>
        </w:rPr>
        <w:t xml:space="preserve"> </w:t>
      </w:r>
      <w:r w:rsidR="00734DB1" w:rsidRPr="0088099C">
        <w:rPr>
          <w:sz w:val="24"/>
          <w:szCs w:val="24"/>
        </w:rPr>
        <w:t>blíží hodnotě 0</w:t>
      </w:r>
      <w:r>
        <w:rPr>
          <w:sz w:val="24"/>
          <w:szCs w:val="24"/>
        </w:rPr>
        <w:t> </w:t>
      </w:r>
      <w:proofErr w:type="spellStart"/>
      <w:r w:rsidR="00734DB1" w:rsidRPr="0088099C">
        <w:rPr>
          <w:sz w:val="24"/>
          <w:szCs w:val="24"/>
        </w:rPr>
        <w:t>gon</w:t>
      </w:r>
      <w:proofErr w:type="spellEnd"/>
      <w:r w:rsidR="00734DB1" w:rsidRPr="0088099C">
        <w:rPr>
          <w:sz w:val="24"/>
          <w:szCs w:val="24"/>
        </w:rPr>
        <w:t xml:space="preserve"> nebo 200 </w:t>
      </w:r>
      <w:proofErr w:type="spellStart"/>
      <w:r w:rsidR="00734DB1" w:rsidRPr="0088099C">
        <w:rPr>
          <w:sz w:val="24"/>
          <w:szCs w:val="24"/>
        </w:rPr>
        <w:t>gon</w:t>
      </w:r>
      <w:proofErr w:type="spellEnd"/>
      <w:r w:rsidR="00286BCD">
        <w:rPr>
          <w:sz w:val="24"/>
          <w:szCs w:val="24"/>
        </w:rPr>
        <w:t xml:space="preserve"> (</w:t>
      </w:r>
      <w:r w:rsidR="00734DB1" w:rsidRPr="0088099C">
        <w:rPr>
          <w:sz w:val="24"/>
          <w:szCs w:val="24"/>
        </w:rPr>
        <w:t xml:space="preserve">velikost </w:t>
      </w:r>
      <w:r w:rsidR="00734DB1" w:rsidRPr="00F04CEC">
        <w:rPr>
          <w:b/>
          <w:i/>
          <w:sz w:val="24"/>
          <w:szCs w:val="24"/>
        </w:rPr>
        <w:t>sin ω</w:t>
      </w:r>
      <w:r w:rsidR="00734DB1" w:rsidRPr="0088099C">
        <w:rPr>
          <w:sz w:val="24"/>
          <w:szCs w:val="24"/>
        </w:rPr>
        <w:t xml:space="preserve"> se blíží hodnotě 0</w:t>
      </w:r>
      <w:r w:rsidR="00286BCD">
        <w:rPr>
          <w:sz w:val="24"/>
          <w:szCs w:val="24"/>
        </w:rPr>
        <w:t>),</w:t>
      </w:r>
      <w:r w:rsidR="008136F5" w:rsidRPr="0088099C">
        <w:rPr>
          <w:sz w:val="24"/>
          <w:szCs w:val="24"/>
        </w:rPr>
        <w:t xml:space="preserve"> velikost úhlu </w:t>
      </w:r>
      <w:r w:rsidR="008136F5" w:rsidRPr="00F04CEC">
        <w:rPr>
          <w:b/>
          <w:i/>
          <w:sz w:val="24"/>
          <w:szCs w:val="24"/>
        </w:rPr>
        <w:t>α</w:t>
      </w:r>
      <w:r w:rsidR="008136F5" w:rsidRPr="0088099C">
        <w:rPr>
          <w:sz w:val="24"/>
          <w:szCs w:val="24"/>
        </w:rPr>
        <w:t xml:space="preserve"> se </w:t>
      </w:r>
      <w:r w:rsidR="00F105E2">
        <w:rPr>
          <w:sz w:val="24"/>
          <w:szCs w:val="24"/>
        </w:rPr>
        <w:t xml:space="preserve">pak </w:t>
      </w:r>
      <w:r w:rsidR="008136F5" w:rsidRPr="0088099C">
        <w:rPr>
          <w:sz w:val="24"/>
          <w:szCs w:val="24"/>
        </w:rPr>
        <w:t xml:space="preserve">blíží </w:t>
      </w:r>
      <w:r w:rsidR="00A02554">
        <w:rPr>
          <w:sz w:val="24"/>
          <w:szCs w:val="24"/>
        </w:rPr>
        <w:t xml:space="preserve">optimální </w:t>
      </w:r>
      <w:r w:rsidR="008136F5" w:rsidRPr="0088099C">
        <w:rPr>
          <w:sz w:val="24"/>
          <w:szCs w:val="24"/>
        </w:rPr>
        <w:t xml:space="preserve">hodnotě 100 </w:t>
      </w:r>
      <w:proofErr w:type="spellStart"/>
      <w:r w:rsidR="008136F5" w:rsidRPr="0088099C">
        <w:rPr>
          <w:sz w:val="24"/>
          <w:szCs w:val="24"/>
        </w:rPr>
        <w:t>gon</w:t>
      </w:r>
      <w:proofErr w:type="spellEnd"/>
      <w:r w:rsidR="00286BCD">
        <w:rPr>
          <w:sz w:val="24"/>
          <w:szCs w:val="24"/>
        </w:rPr>
        <w:t xml:space="preserve"> (</w:t>
      </w:r>
      <w:r w:rsidR="00955B06">
        <w:rPr>
          <w:sz w:val="24"/>
          <w:szCs w:val="24"/>
        </w:rPr>
        <w:t xml:space="preserve">a </w:t>
      </w:r>
      <w:r w:rsidR="00286BCD" w:rsidRPr="0088099C">
        <w:rPr>
          <w:sz w:val="24"/>
          <w:szCs w:val="24"/>
        </w:rPr>
        <w:t xml:space="preserve">na velikosti poměru </w:t>
      </w:r>
      <w:r w:rsidR="00286BCD" w:rsidRPr="00F04CEC">
        <w:rPr>
          <w:b/>
          <w:i/>
          <w:sz w:val="24"/>
          <w:szCs w:val="24"/>
        </w:rPr>
        <w:t>d/s</w:t>
      </w:r>
      <w:r w:rsidR="00286BCD" w:rsidRPr="0088099C">
        <w:rPr>
          <w:sz w:val="24"/>
          <w:szCs w:val="24"/>
        </w:rPr>
        <w:t xml:space="preserve"> </w:t>
      </w:r>
      <w:r w:rsidR="00286BCD">
        <w:rPr>
          <w:sz w:val="24"/>
          <w:szCs w:val="24"/>
        </w:rPr>
        <w:t>v tomto případě</w:t>
      </w:r>
      <w:r w:rsidR="00286BCD" w:rsidRPr="0088099C">
        <w:rPr>
          <w:sz w:val="24"/>
          <w:szCs w:val="24"/>
        </w:rPr>
        <w:t xml:space="preserve"> </w:t>
      </w:r>
      <w:r w:rsidR="003921A6">
        <w:rPr>
          <w:sz w:val="24"/>
          <w:szCs w:val="24"/>
        </w:rPr>
        <w:t xml:space="preserve">už </w:t>
      </w:r>
      <w:r w:rsidR="00286BCD" w:rsidRPr="0088099C">
        <w:rPr>
          <w:sz w:val="24"/>
          <w:szCs w:val="24"/>
        </w:rPr>
        <w:t>příliš nezáleží</w:t>
      </w:r>
      <w:r w:rsidR="00286BCD">
        <w:rPr>
          <w:sz w:val="24"/>
          <w:szCs w:val="24"/>
        </w:rPr>
        <w:t>)</w:t>
      </w:r>
      <w:r w:rsidR="008136F5" w:rsidRPr="0088099C">
        <w:rPr>
          <w:sz w:val="24"/>
          <w:szCs w:val="24"/>
        </w:rPr>
        <w:t>. M</w:t>
      </w:r>
      <w:r w:rsidR="00734DB1" w:rsidRPr="0088099C">
        <w:rPr>
          <w:sz w:val="24"/>
          <w:szCs w:val="24"/>
        </w:rPr>
        <w:t xml:space="preserve">usí </w:t>
      </w:r>
      <w:r w:rsidR="00272683" w:rsidRPr="0088099C">
        <w:rPr>
          <w:sz w:val="24"/>
          <w:szCs w:val="24"/>
        </w:rPr>
        <w:t xml:space="preserve">však </w:t>
      </w:r>
      <w:r w:rsidR="00734DB1" w:rsidRPr="0088099C">
        <w:rPr>
          <w:sz w:val="24"/>
          <w:szCs w:val="24"/>
        </w:rPr>
        <w:t>být splněna</w:t>
      </w:r>
      <w:r w:rsidR="00F579D2" w:rsidRPr="0088099C">
        <w:rPr>
          <w:sz w:val="24"/>
          <w:szCs w:val="24"/>
        </w:rPr>
        <w:t xml:space="preserve"> </w:t>
      </w:r>
      <w:r w:rsidR="001E5945">
        <w:rPr>
          <w:sz w:val="24"/>
          <w:szCs w:val="24"/>
        </w:rPr>
        <w:t xml:space="preserve">zároveň </w:t>
      </w:r>
      <w:r w:rsidR="00F579D2" w:rsidRPr="0088099C">
        <w:rPr>
          <w:sz w:val="24"/>
          <w:szCs w:val="24"/>
        </w:rPr>
        <w:t>také</w:t>
      </w:r>
      <w:r w:rsidR="00734DB1" w:rsidRPr="0088099C">
        <w:rPr>
          <w:sz w:val="24"/>
          <w:szCs w:val="24"/>
        </w:rPr>
        <w:t xml:space="preserve"> podmínka věty </w:t>
      </w:r>
      <w:proofErr w:type="spellStart"/>
      <w:r w:rsidR="00734DB1" w:rsidRPr="0088099C">
        <w:rPr>
          <w:sz w:val="24"/>
          <w:szCs w:val="24"/>
        </w:rPr>
        <w:t>Ssu</w:t>
      </w:r>
      <w:proofErr w:type="spellEnd"/>
      <w:r w:rsidR="00734DB1" w:rsidRPr="0088099C">
        <w:rPr>
          <w:sz w:val="24"/>
          <w:szCs w:val="24"/>
        </w:rPr>
        <w:t xml:space="preserve">: měřená délka </w:t>
      </w:r>
      <w:r w:rsidR="00734DB1" w:rsidRPr="00F04CEC">
        <w:rPr>
          <w:b/>
          <w:i/>
          <w:sz w:val="24"/>
          <w:szCs w:val="24"/>
        </w:rPr>
        <w:t>d</w:t>
      </w:r>
      <w:r w:rsidR="00734DB1" w:rsidRPr="0088099C">
        <w:rPr>
          <w:sz w:val="24"/>
          <w:szCs w:val="24"/>
        </w:rPr>
        <w:t xml:space="preserve"> musí být menší než vzdálenost </w:t>
      </w:r>
      <w:r w:rsidR="00734DB1" w:rsidRPr="00F04CEC">
        <w:rPr>
          <w:b/>
          <w:i/>
          <w:sz w:val="24"/>
          <w:szCs w:val="24"/>
        </w:rPr>
        <w:t>s</w:t>
      </w:r>
      <w:r w:rsidR="00734DB1" w:rsidRPr="0088099C">
        <w:rPr>
          <w:sz w:val="24"/>
          <w:szCs w:val="24"/>
        </w:rPr>
        <w:t> vypočtená ze souřadnic daných bodů.</w:t>
      </w:r>
    </w:p>
    <w:p w:rsidR="008D342E" w:rsidRDefault="00734DB1">
      <w:pPr>
        <w:rPr>
          <w:sz w:val="24"/>
          <w:szCs w:val="24"/>
        </w:rPr>
      </w:pPr>
      <w:r w:rsidRPr="0088099C">
        <w:rPr>
          <w:sz w:val="24"/>
          <w:szCs w:val="24"/>
        </w:rPr>
        <w:t xml:space="preserve">Větší opatrnost je na místě, pokud se velikost měřeného úhlu  </w:t>
      </w:r>
      <w:r w:rsidR="008136F5" w:rsidRPr="00F04CEC">
        <w:rPr>
          <w:b/>
          <w:i/>
          <w:sz w:val="24"/>
          <w:szCs w:val="24"/>
        </w:rPr>
        <w:t>ω</w:t>
      </w:r>
      <w:r w:rsidR="008136F5" w:rsidRPr="0088099C">
        <w:rPr>
          <w:sz w:val="24"/>
          <w:szCs w:val="24"/>
        </w:rPr>
        <w:t xml:space="preserve"> </w:t>
      </w:r>
      <w:r w:rsidRPr="0088099C">
        <w:rPr>
          <w:sz w:val="24"/>
          <w:szCs w:val="24"/>
        </w:rPr>
        <w:t>blíží</w:t>
      </w:r>
      <w:r w:rsidR="008136F5" w:rsidRPr="0088099C">
        <w:rPr>
          <w:sz w:val="24"/>
          <w:szCs w:val="24"/>
        </w:rPr>
        <w:t xml:space="preserve"> hodnotě 100 </w:t>
      </w:r>
      <w:proofErr w:type="spellStart"/>
      <w:r w:rsidR="008136F5" w:rsidRPr="0088099C">
        <w:rPr>
          <w:sz w:val="24"/>
          <w:szCs w:val="24"/>
        </w:rPr>
        <w:t>gon</w:t>
      </w:r>
      <w:proofErr w:type="spellEnd"/>
      <w:r w:rsidR="00CB4F41" w:rsidRPr="0088099C">
        <w:rPr>
          <w:sz w:val="24"/>
          <w:szCs w:val="24"/>
        </w:rPr>
        <w:t xml:space="preserve"> </w:t>
      </w:r>
      <w:r w:rsidR="00535EED">
        <w:rPr>
          <w:sz w:val="24"/>
          <w:szCs w:val="24"/>
        </w:rPr>
        <w:t xml:space="preserve"> nebo </w:t>
      </w:r>
      <w:r w:rsidR="00CB4F41" w:rsidRPr="0088099C">
        <w:rPr>
          <w:sz w:val="24"/>
          <w:szCs w:val="24"/>
        </w:rPr>
        <w:t>300</w:t>
      </w:r>
      <w:r w:rsidR="00997A98">
        <w:rPr>
          <w:sz w:val="24"/>
          <w:szCs w:val="24"/>
        </w:rPr>
        <w:t> </w:t>
      </w:r>
      <w:proofErr w:type="spellStart"/>
      <w:r w:rsidR="00CB4F41" w:rsidRPr="0088099C">
        <w:rPr>
          <w:sz w:val="24"/>
          <w:szCs w:val="24"/>
        </w:rPr>
        <w:t>gon</w:t>
      </w:r>
      <w:proofErr w:type="spellEnd"/>
      <w:r w:rsidR="0056483C">
        <w:rPr>
          <w:sz w:val="24"/>
          <w:szCs w:val="24"/>
        </w:rPr>
        <w:t xml:space="preserve"> </w:t>
      </w:r>
      <w:r w:rsidR="00F105E2">
        <w:rPr>
          <w:sz w:val="24"/>
          <w:szCs w:val="24"/>
        </w:rPr>
        <w:t>(</w:t>
      </w:r>
      <w:r w:rsidR="001832FC">
        <w:rPr>
          <w:sz w:val="24"/>
          <w:szCs w:val="24"/>
        </w:rPr>
        <w:t xml:space="preserve">z hlediska </w:t>
      </w:r>
      <w:r w:rsidR="0056483C">
        <w:rPr>
          <w:sz w:val="24"/>
          <w:szCs w:val="24"/>
        </w:rPr>
        <w:t>uvedené</w:t>
      </w:r>
      <w:r w:rsidR="001832FC">
        <w:rPr>
          <w:sz w:val="24"/>
          <w:szCs w:val="24"/>
        </w:rPr>
        <w:t>ho</w:t>
      </w:r>
      <w:r w:rsidR="0056483C">
        <w:rPr>
          <w:sz w:val="24"/>
          <w:szCs w:val="24"/>
        </w:rPr>
        <w:t xml:space="preserve"> </w:t>
      </w:r>
      <w:r w:rsidR="001832FC">
        <w:rPr>
          <w:sz w:val="24"/>
          <w:szCs w:val="24"/>
        </w:rPr>
        <w:t>m</w:t>
      </w:r>
      <w:r w:rsidR="0056483C">
        <w:rPr>
          <w:sz w:val="24"/>
          <w:szCs w:val="24"/>
        </w:rPr>
        <w:t xml:space="preserve">ýtu </w:t>
      </w:r>
      <w:r w:rsidR="00C26B1E">
        <w:rPr>
          <w:sz w:val="24"/>
          <w:szCs w:val="24"/>
        </w:rPr>
        <w:t xml:space="preserve">se jedná o </w:t>
      </w:r>
      <w:r w:rsidR="0056483C">
        <w:rPr>
          <w:sz w:val="24"/>
          <w:szCs w:val="24"/>
        </w:rPr>
        <w:t>paradox</w:t>
      </w:r>
      <w:r w:rsidR="00F105E2">
        <w:rPr>
          <w:sz w:val="24"/>
          <w:szCs w:val="24"/>
        </w:rPr>
        <w:t>)</w:t>
      </w:r>
      <w:r w:rsidR="008136F5" w:rsidRPr="0088099C">
        <w:rPr>
          <w:sz w:val="24"/>
          <w:szCs w:val="24"/>
        </w:rPr>
        <w:t xml:space="preserve">. Velikost </w:t>
      </w:r>
      <w:r w:rsidR="008136F5" w:rsidRPr="00F04CEC">
        <w:rPr>
          <w:b/>
          <w:i/>
          <w:sz w:val="24"/>
          <w:szCs w:val="24"/>
        </w:rPr>
        <w:t>sin</w:t>
      </w:r>
      <w:r w:rsidR="00272683" w:rsidRPr="00F04CEC">
        <w:rPr>
          <w:b/>
          <w:i/>
          <w:sz w:val="24"/>
          <w:szCs w:val="24"/>
        </w:rPr>
        <w:t xml:space="preserve"> ω</w:t>
      </w:r>
      <w:r w:rsidR="00272683" w:rsidRPr="0088099C">
        <w:rPr>
          <w:sz w:val="24"/>
          <w:szCs w:val="24"/>
        </w:rPr>
        <w:t xml:space="preserve"> </w:t>
      </w:r>
      <w:r w:rsidR="00CB4F41" w:rsidRPr="0088099C">
        <w:rPr>
          <w:sz w:val="24"/>
          <w:szCs w:val="24"/>
        </w:rPr>
        <w:t>(v absolutní hodnotě)</w:t>
      </w:r>
      <w:r w:rsidR="0056483C">
        <w:rPr>
          <w:sz w:val="24"/>
          <w:szCs w:val="24"/>
        </w:rPr>
        <w:t xml:space="preserve"> </w:t>
      </w:r>
      <w:r w:rsidR="00272683" w:rsidRPr="0088099C">
        <w:rPr>
          <w:sz w:val="24"/>
          <w:szCs w:val="24"/>
        </w:rPr>
        <w:t xml:space="preserve">se pak blíží hodnotě 1, a pokud by se i velikost poměru </w:t>
      </w:r>
      <w:r w:rsidR="00272683" w:rsidRPr="00F04CEC">
        <w:rPr>
          <w:b/>
          <w:i/>
          <w:sz w:val="24"/>
          <w:szCs w:val="24"/>
        </w:rPr>
        <w:t>d/s</w:t>
      </w:r>
      <w:r w:rsidR="00272683" w:rsidRPr="0088099C">
        <w:rPr>
          <w:sz w:val="24"/>
          <w:szCs w:val="24"/>
        </w:rPr>
        <w:t xml:space="preserve"> blížila hodnotě 1, </w:t>
      </w:r>
      <w:r w:rsidR="00842832">
        <w:rPr>
          <w:sz w:val="24"/>
          <w:szCs w:val="24"/>
        </w:rPr>
        <w:t>velikost</w:t>
      </w:r>
      <w:r w:rsidR="00272683" w:rsidRPr="0088099C">
        <w:rPr>
          <w:sz w:val="24"/>
          <w:szCs w:val="24"/>
        </w:rPr>
        <w:t xml:space="preserve"> </w:t>
      </w:r>
      <w:r w:rsidR="00272683" w:rsidRPr="00F04CEC">
        <w:rPr>
          <w:b/>
          <w:i/>
          <w:sz w:val="24"/>
          <w:szCs w:val="24"/>
        </w:rPr>
        <w:t>cos  α</w:t>
      </w:r>
      <w:r w:rsidR="00272683" w:rsidRPr="0088099C">
        <w:rPr>
          <w:sz w:val="24"/>
          <w:szCs w:val="24"/>
        </w:rPr>
        <w:t xml:space="preserve"> by se blížila hodnotě 1</w:t>
      </w:r>
      <w:r w:rsidR="001832FC">
        <w:rPr>
          <w:sz w:val="24"/>
          <w:szCs w:val="24"/>
        </w:rPr>
        <w:t xml:space="preserve">, </w:t>
      </w:r>
      <w:r w:rsidR="00272683" w:rsidRPr="0088099C">
        <w:rPr>
          <w:sz w:val="24"/>
          <w:szCs w:val="24"/>
        </w:rPr>
        <w:t xml:space="preserve">a velikost úhlu </w:t>
      </w:r>
      <w:r w:rsidR="00272683" w:rsidRPr="00F04CEC">
        <w:rPr>
          <w:b/>
          <w:i/>
          <w:sz w:val="24"/>
          <w:szCs w:val="24"/>
        </w:rPr>
        <w:t>α</w:t>
      </w:r>
      <w:r w:rsidR="00272683" w:rsidRPr="0088099C">
        <w:rPr>
          <w:sz w:val="24"/>
          <w:szCs w:val="24"/>
        </w:rPr>
        <w:t xml:space="preserve">, který svírají tečny určujících kružnic v místě </w:t>
      </w:r>
      <w:r w:rsidR="00535EED">
        <w:rPr>
          <w:sz w:val="24"/>
          <w:szCs w:val="24"/>
        </w:rPr>
        <w:t>jejich průniku</w:t>
      </w:r>
      <w:r w:rsidR="00272683" w:rsidRPr="0088099C">
        <w:rPr>
          <w:sz w:val="24"/>
          <w:szCs w:val="24"/>
        </w:rPr>
        <w:t xml:space="preserve">, by se </w:t>
      </w:r>
      <w:r w:rsidR="008D342E">
        <w:rPr>
          <w:sz w:val="24"/>
          <w:szCs w:val="24"/>
        </w:rPr>
        <w:t xml:space="preserve">pak </w:t>
      </w:r>
      <w:r w:rsidR="00272683" w:rsidRPr="0088099C">
        <w:rPr>
          <w:sz w:val="24"/>
          <w:szCs w:val="24"/>
        </w:rPr>
        <w:t xml:space="preserve">blížila hodnotě 0 </w:t>
      </w:r>
      <w:proofErr w:type="spellStart"/>
      <w:r w:rsidR="00272683" w:rsidRPr="0088099C">
        <w:rPr>
          <w:sz w:val="24"/>
          <w:szCs w:val="24"/>
        </w:rPr>
        <w:t>gon</w:t>
      </w:r>
      <w:proofErr w:type="spellEnd"/>
      <w:r w:rsidR="00360BDF">
        <w:rPr>
          <w:sz w:val="24"/>
          <w:szCs w:val="24"/>
        </w:rPr>
        <w:t xml:space="preserve"> -</w:t>
      </w:r>
      <w:r w:rsidR="00A021B2" w:rsidRPr="0088099C">
        <w:rPr>
          <w:sz w:val="24"/>
          <w:szCs w:val="24"/>
        </w:rPr>
        <w:t xml:space="preserve"> </w:t>
      </w:r>
      <w:r w:rsidR="00577130">
        <w:rPr>
          <w:sz w:val="24"/>
          <w:szCs w:val="24"/>
        </w:rPr>
        <w:t xml:space="preserve">tečny určujících kružnic by svíraly příliš ostrý úhel a </w:t>
      </w:r>
      <w:r w:rsidR="00A021B2" w:rsidRPr="0088099C">
        <w:rPr>
          <w:sz w:val="24"/>
          <w:szCs w:val="24"/>
        </w:rPr>
        <w:t>prů</w:t>
      </w:r>
      <w:r w:rsidR="003F7BD5">
        <w:rPr>
          <w:sz w:val="24"/>
          <w:szCs w:val="24"/>
        </w:rPr>
        <w:t>ni</w:t>
      </w:r>
      <w:r w:rsidR="00A021B2" w:rsidRPr="0088099C">
        <w:rPr>
          <w:sz w:val="24"/>
          <w:szCs w:val="24"/>
        </w:rPr>
        <w:t xml:space="preserve">k </w:t>
      </w:r>
      <w:r w:rsidR="00997A98">
        <w:rPr>
          <w:sz w:val="24"/>
          <w:szCs w:val="24"/>
        </w:rPr>
        <w:t xml:space="preserve">určujících </w:t>
      </w:r>
      <w:r w:rsidR="00A021B2" w:rsidRPr="0088099C">
        <w:rPr>
          <w:sz w:val="24"/>
          <w:szCs w:val="24"/>
        </w:rPr>
        <w:t>kružnic by byl neurčitý</w:t>
      </w:r>
      <w:r w:rsidR="00577130">
        <w:rPr>
          <w:sz w:val="24"/>
          <w:szCs w:val="24"/>
        </w:rPr>
        <w:t xml:space="preserve"> </w:t>
      </w:r>
      <w:r w:rsidR="008D342E">
        <w:rPr>
          <w:sz w:val="24"/>
          <w:szCs w:val="24"/>
        </w:rPr>
        <w:t>– obr. 2</w:t>
      </w:r>
      <w:r w:rsidR="00272683" w:rsidRPr="0088099C">
        <w:rPr>
          <w:sz w:val="24"/>
          <w:szCs w:val="24"/>
        </w:rPr>
        <w:t xml:space="preserve">. </w:t>
      </w:r>
    </w:p>
    <w:p w:rsidR="0001673C" w:rsidRDefault="00272683">
      <w:pPr>
        <w:rPr>
          <w:sz w:val="24"/>
          <w:szCs w:val="24"/>
        </w:rPr>
      </w:pPr>
      <w:r w:rsidRPr="0088099C">
        <w:rPr>
          <w:sz w:val="24"/>
          <w:szCs w:val="24"/>
        </w:rPr>
        <w:t xml:space="preserve">Pokud přijmeme </w:t>
      </w:r>
      <w:r w:rsidR="0076719A">
        <w:rPr>
          <w:sz w:val="24"/>
          <w:szCs w:val="24"/>
        </w:rPr>
        <w:t xml:space="preserve">pro rajón s orientací na určovaném bodě </w:t>
      </w:r>
      <w:r w:rsidRPr="0088099C">
        <w:rPr>
          <w:sz w:val="24"/>
          <w:szCs w:val="24"/>
        </w:rPr>
        <w:t>p</w:t>
      </w:r>
      <w:r w:rsidR="00535EED">
        <w:rPr>
          <w:sz w:val="24"/>
          <w:szCs w:val="24"/>
        </w:rPr>
        <w:t>ožadavek</w:t>
      </w:r>
      <w:r w:rsidRPr="0088099C">
        <w:rPr>
          <w:sz w:val="24"/>
          <w:szCs w:val="24"/>
        </w:rPr>
        <w:t xml:space="preserve"> obdobn</w:t>
      </w:r>
      <w:r w:rsidR="00535EED">
        <w:rPr>
          <w:sz w:val="24"/>
          <w:szCs w:val="24"/>
        </w:rPr>
        <w:t>ý</w:t>
      </w:r>
      <w:r w:rsidRPr="0088099C">
        <w:rPr>
          <w:sz w:val="24"/>
          <w:szCs w:val="24"/>
        </w:rPr>
        <w:t xml:space="preserve"> tomu, </w:t>
      </w:r>
      <w:r w:rsidR="001E5945">
        <w:rPr>
          <w:sz w:val="24"/>
          <w:szCs w:val="24"/>
        </w:rPr>
        <w:t>jak</w:t>
      </w:r>
      <w:r w:rsidR="00535EED">
        <w:rPr>
          <w:sz w:val="24"/>
          <w:szCs w:val="24"/>
        </w:rPr>
        <w:t>ý</w:t>
      </w:r>
      <w:r w:rsidRPr="0088099C">
        <w:rPr>
          <w:sz w:val="24"/>
          <w:szCs w:val="24"/>
        </w:rPr>
        <w:t xml:space="preserve"> </w:t>
      </w:r>
      <w:r w:rsidR="00A60CC6">
        <w:rPr>
          <w:sz w:val="24"/>
          <w:szCs w:val="24"/>
        </w:rPr>
        <w:t xml:space="preserve">je </w:t>
      </w:r>
      <w:r w:rsidR="00751FF9">
        <w:rPr>
          <w:sz w:val="24"/>
          <w:szCs w:val="24"/>
        </w:rPr>
        <w:t xml:space="preserve">obecně </w:t>
      </w:r>
      <w:r w:rsidR="00A60CC6">
        <w:rPr>
          <w:sz w:val="24"/>
          <w:szCs w:val="24"/>
        </w:rPr>
        <w:t>uplatňován</w:t>
      </w:r>
      <w:r w:rsidRPr="0088099C">
        <w:rPr>
          <w:sz w:val="24"/>
          <w:szCs w:val="24"/>
        </w:rPr>
        <w:t xml:space="preserve"> pro </w:t>
      </w:r>
      <w:r w:rsidR="00997A98">
        <w:rPr>
          <w:sz w:val="24"/>
          <w:szCs w:val="24"/>
        </w:rPr>
        <w:t xml:space="preserve">metodu </w:t>
      </w:r>
      <w:r w:rsidRPr="0088099C">
        <w:rPr>
          <w:sz w:val="24"/>
          <w:szCs w:val="24"/>
        </w:rPr>
        <w:t xml:space="preserve">protínání z délek </w:t>
      </w:r>
      <w:r w:rsidR="0038596A" w:rsidRPr="0088099C">
        <w:rPr>
          <w:sz w:val="24"/>
          <w:szCs w:val="24"/>
        </w:rPr>
        <w:t xml:space="preserve">nebo pro </w:t>
      </w:r>
      <w:r w:rsidR="00997A98">
        <w:rPr>
          <w:sz w:val="24"/>
          <w:szCs w:val="24"/>
        </w:rPr>
        <w:t xml:space="preserve">metodu </w:t>
      </w:r>
      <w:r w:rsidR="0038596A" w:rsidRPr="0088099C">
        <w:rPr>
          <w:sz w:val="24"/>
          <w:szCs w:val="24"/>
        </w:rPr>
        <w:t xml:space="preserve">protínání vpřed z úhlů </w:t>
      </w:r>
      <w:r w:rsidRPr="0088099C">
        <w:rPr>
          <w:sz w:val="24"/>
          <w:szCs w:val="24"/>
        </w:rPr>
        <w:t>(</w:t>
      </w:r>
      <w:r w:rsidR="0038596A" w:rsidRPr="0088099C">
        <w:rPr>
          <w:sz w:val="24"/>
          <w:szCs w:val="24"/>
        </w:rPr>
        <w:t xml:space="preserve">úhel, který svírají </w:t>
      </w:r>
      <w:r w:rsidRPr="0088099C">
        <w:rPr>
          <w:sz w:val="24"/>
          <w:szCs w:val="24"/>
        </w:rPr>
        <w:t xml:space="preserve">tečny určujících kružnic </w:t>
      </w:r>
      <w:r w:rsidR="00F105E2">
        <w:rPr>
          <w:sz w:val="24"/>
          <w:szCs w:val="24"/>
        </w:rPr>
        <w:t>v</w:t>
      </w:r>
      <w:r w:rsidRPr="0088099C">
        <w:rPr>
          <w:sz w:val="24"/>
          <w:szCs w:val="24"/>
        </w:rPr>
        <w:t> určovaném bodě</w:t>
      </w:r>
      <w:r w:rsidR="0038596A" w:rsidRPr="0088099C">
        <w:rPr>
          <w:sz w:val="24"/>
          <w:szCs w:val="24"/>
        </w:rPr>
        <w:t xml:space="preserve"> při protínání z délek,</w:t>
      </w:r>
      <w:r w:rsidRPr="0088099C">
        <w:rPr>
          <w:sz w:val="24"/>
          <w:szCs w:val="24"/>
        </w:rPr>
        <w:t xml:space="preserve"> </w:t>
      </w:r>
      <w:r w:rsidR="0038596A" w:rsidRPr="0088099C">
        <w:rPr>
          <w:sz w:val="24"/>
          <w:szCs w:val="24"/>
        </w:rPr>
        <w:t xml:space="preserve">musí být v rozmezí 30 </w:t>
      </w:r>
      <w:proofErr w:type="spellStart"/>
      <w:r w:rsidR="0038596A" w:rsidRPr="0088099C">
        <w:rPr>
          <w:sz w:val="24"/>
          <w:szCs w:val="24"/>
        </w:rPr>
        <w:t>gon</w:t>
      </w:r>
      <w:proofErr w:type="spellEnd"/>
      <w:r w:rsidR="0038596A" w:rsidRPr="0088099C">
        <w:rPr>
          <w:sz w:val="24"/>
          <w:szCs w:val="24"/>
        </w:rPr>
        <w:t xml:space="preserve"> až 170 </w:t>
      </w:r>
      <w:proofErr w:type="spellStart"/>
      <w:r w:rsidR="0038596A" w:rsidRPr="0088099C">
        <w:rPr>
          <w:sz w:val="24"/>
          <w:szCs w:val="24"/>
        </w:rPr>
        <w:t>gon</w:t>
      </w:r>
      <w:proofErr w:type="spellEnd"/>
      <w:r w:rsidR="0038596A" w:rsidRPr="0088099C">
        <w:rPr>
          <w:sz w:val="24"/>
          <w:szCs w:val="24"/>
        </w:rPr>
        <w:t xml:space="preserve">, stejně tak musí být v uvedeném rozmezí i úhel protnutí směrů při protínání vpřed z úhlů), tedy že úhel  </w:t>
      </w:r>
      <w:r w:rsidR="0038596A" w:rsidRPr="00F04CEC">
        <w:rPr>
          <w:b/>
          <w:i/>
          <w:sz w:val="24"/>
          <w:szCs w:val="24"/>
        </w:rPr>
        <w:t>α</w:t>
      </w:r>
      <w:r w:rsidR="0038596A" w:rsidRPr="0088099C">
        <w:rPr>
          <w:sz w:val="24"/>
          <w:szCs w:val="24"/>
        </w:rPr>
        <w:t xml:space="preserve">, který svírají </w:t>
      </w:r>
      <w:r w:rsidR="001832FC">
        <w:rPr>
          <w:sz w:val="24"/>
          <w:szCs w:val="24"/>
        </w:rPr>
        <w:t>tečny (</w:t>
      </w:r>
      <w:r w:rsidR="0038596A" w:rsidRPr="0088099C">
        <w:rPr>
          <w:sz w:val="24"/>
          <w:szCs w:val="24"/>
        </w:rPr>
        <w:t>poloměry</w:t>
      </w:r>
      <w:r w:rsidR="00D656C8">
        <w:rPr>
          <w:sz w:val="24"/>
          <w:szCs w:val="24"/>
        </w:rPr>
        <w:t>)</w:t>
      </w:r>
      <w:r w:rsidR="0038596A" w:rsidRPr="0088099C">
        <w:rPr>
          <w:sz w:val="24"/>
          <w:szCs w:val="24"/>
        </w:rPr>
        <w:t xml:space="preserve"> určujících kružnic v místě </w:t>
      </w:r>
      <w:r w:rsidR="003F7BD5">
        <w:rPr>
          <w:sz w:val="24"/>
          <w:szCs w:val="24"/>
        </w:rPr>
        <w:t>jejich průniku</w:t>
      </w:r>
      <w:r w:rsidR="0038596A" w:rsidRPr="0088099C">
        <w:rPr>
          <w:sz w:val="24"/>
          <w:szCs w:val="24"/>
        </w:rPr>
        <w:t xml:space="preserve"> </w:t>
      </w:r>
      <w:r w:rsidR="00AD2613" w:rsidRPr="0088099C">
        <w:rPr>
          <w:sz w:val="24"/>
          <w:szCs w:val="24"/>
        </w:rPr>
        <w:t xml:space="preserve">musí být v rozmezí 30 </w:t>
      </w:r>
      <w:proofErr w:type="spellStart"/>
      <w:r w:rsidR="00AD2613" w:rsidRPr="0088099C">
        <w:rPr>
          <w:sz w:val="24"/>
          <w:szCs w:val="24"/>
        </w:rPr>
        <w:t>gon</w:t>
      </w:r>
      <w:proofErr w:type="spellEnd"/>
      <w:r w:rsidR="00AD2613" w:rsidRPr="0088099C">
        <w:rPr>
          <w:sz w:val="24"/>
          <w:szCs w:val="24"/>
        </w:rPr>
        <w:t xml:space="preserve"> až 170</w:t>
      </w:r>
      <w:r w:rsidR="00997A98">
        <w:rPr>
          <w:sz w:val="24"/>
          <w:szCs w:val="24"/>
        </w:rPr>
        <w:t> </w:t>
      </w:r>
      <w:proofErr w:type="spellStart"/>
      <w:r w:rsidR="00AD2613" w:rsidRPr="0088099C">
        <w:rPr>
          <w:sz w:val="24"/>
          <w:szCs w:val="24"/>
        </w:rPr>
        <w:t>gon</w:t>
      </w:r>
      <w:proofErr w:type="spellEnd"/>
      <w:r w:rsidR="00A021B2" w:rsidRPr="0088099C">
        <w:rPr>
          <w:sz w:val="24"/>
          <w:szCs w:val="24"/>
        </w:rPr>
        <w:t xml:space="preserve">, velikost poměru </w:t>
      </w:r>
      <w:r w:rsidR="00A021B2" w:rsidRPr="00F04CEC">
        <w:rPr>
          <w:b/>
          <w:i/>
          <w:sz w:val="24"/>
          <w:szCs w:val="24"/>
        </w:rPr>
        <w:t>d/s</w:t>
      </w:r>
      <w:r w:rsidR="00A021B2" w:rsidRPr="0088099C">
        <w:rPr>
          <w:sz w:val="24"/>
          <w:szCs w:val="24"/>
        </w:rPr>
        <w:t xml:space="preserve"> </w:t>
      </w:r>
      <w:r w:rsidR="001913A2" w:rsidRPr="0088099C">
        <w:rPr>
          <w:sz w:val="24"/>
          <w:szCs w:val="24"/>
        </w:rPr>
        <w:t xml:space="preserve">pak </w:t>
      </w:r>
      <w:r w:rsidR="00A021B2" w:rsidRPr="0088099C">
        <w:rPr>
          <w:sz w:val="24"/>
          <w:szCs w:val="24"/>
        </w:rPr>
        <w:t xml:space="preserve">nesmí </w:t>
      </w:r>
      <w:r w:rsidR="00A021B2" w:rsidRPr="00EB3C94">
        <w:rPr>
          <w:i/>
          <w:sz w:val="24"/>
          <w:szCs w:val="24"/>
        </w:rPr>
        <w:t>přes</w:t>
      </w:r>
      <w:r w:rsidR="00C23AF1" w:rsidRPr="00EB3C94">
        <w:rPr>
          <w:i/>
          <w:sz w:val="24"/>
          <w:szCs w:val="24"/>
        </w:rPr>
        <w:t>áhnou</w:t>
      </w:r>
      <w:r w:rsidR="00A021B2" w:rsidRPr="00EB3C94">
        <w:rPr>
          <w:i/>
          <w:sz w:val="24"/>
          <w:szCs w:val="24"/>
        </w:rPr>
        <w:t xml:space="preserve">t hodnotu 0,89 </w:t>
      </w:r>
      <w:r w:rsidR="00324713" w:rsidRPr="00EB3C94">
        <w:rPr>
          <w:i/>
          <w:sz w:val="24"/>
          <w:szCs w:val="24"/>
        </w:rPr>
        <w:t xml:space="preserve">- </w:t>
      </w:r>
      <w:r w:rsidR="00F579D2" w:rsidRPr="00EB3C94">
        <w:rPr>
          <w:i/>
          <w:sz w:val="24"/>
          <w:szCs w:val="24"/>
        </w:rPr>
        <w:t xml:space="preserve">velikost </w:t>
      </w:r>
      <w:r w:rsidR="00A021B2" w:rsidRPr="00EB3C94">
        <w:rPr>
          <w:i/>
          <w:sz w:val="24"/>
          <w:szCs w:val="24"/>
        </w:rPr>
        <w:t>měřen</w:t>
      </w:r>
      <w:r w:rsidR="00F579D2" w:rsidRPr="00EB3C94">
        <w:rPr>
          <w:i/>
          <w:sz w:val="24"/>
          <w:szCs w:val="24"/>
        </w:rPr>
        <w:t>é</w:t>
      </w:r>
      <w:r w:rsidR="00A021B2" w:rsidRPr="00EB3C94">
        <w:rPr>
          <w:i/>
          <w:sz w:val="24"/>
          <w:szCs w:val="24"/>
        </w:rPr>
        <w:t xml:space="preserve"> délk</w:t>
      </w:r>
      <w:r w:rsidR="00F579D2" w:rsidRPr="00EB3C94">
        <w:rPr>
          <w:i/>
          <w:sz w:val="24"/>
          <w:szCs w:val="24"/>
        </w:rPr>
        <w:t>y</w:t>
      </w:r>
      <w:r w:rsidR="00A021B2" w:rsidRPr="00EB3C94">
        <w:rPr>
          <w:i/>
          <w:sz w:val="24"/>
          <w:szCs w:val="24"/>
        </w:rPr>
        <w:t xml:space="preserve"> d nesmí přesáhnout hodnotu 0,89 </w:t>
      </w:r>
      <w:r w:rsidR="003F7BD5" w:rsidRPr="00EB3C94">
        <w:rPr>
          <w:i/>
          <w:sz w:val="24"/>
          <w:szCs w:val="24"/>
        </w:rPr>
        <w:t>násobku</w:t>
      </w:r>
      <w:r w:rsidR="003F7BD5" w:rsidRPr="0008303E">
        <w:rPr>
          <w:sz w:val="24"/>
          <w:szCs w:val="24"/>
        </w:rPr>
        <w:t xml:space="preserve"> vzdálenosti </w:t>
      </w:r>
      <w:r w:rsidR="00A021B2" w:rsidRPr="0008303E">
        <w:rPr>
          <w:sz w:val="24"/>
          <w:szCs w:val="24"/>
        </w:rPr>
        <w:t>s</w:t>
      </w:r>
      <w:r w:rsidR="003F7BD5" w:rsidRPr="0008303E">
        <w:rPr>
          <w:sz w:val="24"/>
          <w:szCs w:val="24"/>
        </w:rPr>
        <w:t> mezi danými body</w:t>
      </w:r>
      <w:r w:rsidR="00A021B2" w:rsidRPr="0088099C">
        <w:rPr>
          <w:sz w:val="24"/>
          <w:szCs w:val="24"/>
        </w:rPr>
        <w:t xml:space="preserve">. </w:t>
      </w:r>
    </w:p>
    <w:p w:rsidR="0001673C" w:rsidRPr="0088099C" w:rsidRDefault="005F1EEC">
      <w:pPr>
        <w:rPr>
          <w:sz w:val="24"/>
          <w:szCs w:val="24"/>
        </w:rPr>
      </w:pPr>
      <w:r>
        <w:rPr>
          <w:sz w:val="24"/>
          <w:szCs w:val="24"/>
        </w:rPr>
        <w:t>Toto k</w:t>
      </w:r>
      <w:r w:rsidR="00A021B2" w:rsidRPr="0088099C">
        <w:rPr>
          <w:sz w:val="24"/>
          <w:szCs w:val="24"/>
        </w:rPr>
        <w:t xml:space="preserve">riterium </w:t>
      </w:r>
      <w:r w:rsidR="00A479F5">
        <w:rPr>
          <w:sz w:val="24"/>
          <w:szCs w:val="24"/>
        </w:rPr>
        <w:t>by bylo</w:t>
      </w:r>
      <w:r w:rsidR="00A021B2" w:rsidRPr="0088099C">
        <w:rPr>
          <w:sz w:val="24"/>
          <w:szCs w:val="24"/>
        </w:rPr>
        <w:t xml:space="preserve"> možno zpřísnit</w:t>
      </w:r>
      <w:r w:rsidR="00AD2613" w:rsidRPr="0088099C">
        <w:rPr>
          <w:sz w:val="24"/>
          <w:szCs w:val="24"/>
        </w:rPr>
        <w:t>;</w:t>
      </w:r>
      <w:r w:rsidR="00A021B2" w:rsidRPr="0088099C">
        <w:rPr>
          <w:sz w:val="24"/>
          <w:szCs w:val="24"/>
        </w:rPr>
        <w:t xml:space="preserve"> </w:t>
      </w:r>
      <w:r w:rsidR="0056483C">
        <w:rPr>
          <w:sz w:val="24"/>
          <w:szCs w:val="24"/>
        </w:rPr>
        <w:t xml:space="preserve">např. </w:t>
      </w:r>
      <w:r w:rsidR="00A021B2" w:rsidRPr="0088099C">
        <w:rPr>
          <w:sz w:val="24"/>
          <w:szCs w:val="24"/>
        </w:rPr>
        <w:t>hodnot</w:t>
      </w:r>
      <w:r w:rsidR="0076719A">
        <w:rPr>
          <w:sz w:val="24"/>
          <w:szCs w:val="24"/>
        </w:rPr>
        <w:t>ě</w:t>
      </w:r>
      <w:r w:rsidR="00A021B2" w:rsidRPr="0088099C">
        <w:rPr>
          <w:sz w:val="24"/>
          <w:szCs w:val="24"/>
        </w:rPr>
        <w:t xml:space="preserve"> </w:t>
      </w:r>
      <w:r w:rsidR="00A021B2" w:rsidRPr="00F04CEC">
        <w:rPr>
          <w:b/>
          <w:i/>
          <w:sz w:val="24"/>
          <w:szCs w:val="24"/>
        </w:rPr>
        <w:t>d/s</w:t>
      </w:r>
      <w:r w:rsidR="00AD2613" w:rsidRPr="0088099C">
        <w:rPr>
          <w:sz w:val="24"/>
          <w:szCs w:val="24"/>
        </w:rPr>
        <w:t> </w:t>
      </w:r>
      <w:r w:rsidR="00A021B2" w:rsidRPr="0088099C">
        <w:rPr>
          <w:sz w:val="24"/>
          <w:szCs w:val="24"/>
        </w:rPr>
        <w:t xml:space="preserve">= 0,8 odpovídá </w:t>
      </w:r>
      <w:r w:rsidR="00AF4492" w:rsidRPr="0088099C">
        <w:rPr>
          <w:sz w:val="24"/>
          <w:szCs w:val="24"/>
        </w:rPr>
        <w:t xml:space="preserve">minimální </w:t>
      </w:r>
      <w:r w:rsidR="00A021B2" w:rsidRPr="0088099C">
        <w:rPr>
          <w:sz w:val="24"/>
          <w:szCs w:val="24"/>
        </w:rPr>
        <w:t>úhel protnutí</w:t>
      </w:r>
      <w:r w:rsidR="00AF4492" w:rsidRPr="0088099C">
        <w:rPr>
          <w:sz w:val="24"/>
          <w:szCs w:val="24"/>
        </w:rPr>
        <w:t xml:space="preserve"> </w:t>
      </w:r>
      <w:r w:rsidR="00A021B2" w:rsidRPr="0088099C">
        <w:rPr>
          <w:sz w:val="24"/>
          <w:szCs w:val="24"/>
        </w:rPr>
        <w:t xml:space="preserve">určujících kružnic </w:t>
      </w:r>
      <w:r w:rsidR="00C21A8B" w:rsidRPr="00F04CEC">
        <w:rPr>
          <w:b/>
          <w:i/>
          <w:sz w:val="24"/>
          <w:szCs w:val="24"/>
        </w:rPr>
        <w:t>α</w:t>
      </w:r>
      <w:r w:rsidR="00C21A8B">
        <w:rPr>
          <w:b/>
          <w:sz w:val="24"/>
          <w:szCs w:val="24"/>
        </w:rPr>
        <w:t xml:space="preserve"> </w:t>
      </w:r>
      <w:r w:rsidR="00C21A8B" w:rsidRPr="00C21A8B">
        <w:rPr>
          <w:sz w:val="24"/>
          <w:szCs w:val="24"/>
        </w:rPr>
        <w:t xml:space="preserve">= </w:t>
      </w:r>
      <w:r w:rsidR="00AF4492" w:rsidRPr="0088099C">
        <w:rPr>
          <w:sz w:val="24"/>
          <w:szCs w:val="24"/>
        </w:rPr>
        <w:t xml:space="preserve">41 </w:t>
      </w:r>
      <w:proofErr w:type="spellStart"/>
      <w:r w:rsidR="00AF4492" w:rsidRPr="0088099C">
        <w:rPr>
          <w:sz w:val="24"/>
          <w:szCs w:val="24"/>
        </w:rPr>
        <w:t>gon</w:t>
      </w:r>
      <w:proofErr w:type="spellEnd"/>
      <w:r w:rsidR="00AF4492" w:rsidRPr="0088099C">
        <w:rPr>
          <w:sz w:val="24"/>
          <w:szCs w:val="24"/>
        </w:rPr>
        <w:t xml:space="preserve">, </w:t>
      </w:r>
      <w:r w:rsidR="0076719A">
        <w:rPr>
          <w:sz w:val="24"/>
          <w:szCs w:val="24"/>
        </w:rPr>
        <w:t>pro hodnotu</w:t>
      </w:r>
      <w:r w:rsidR="00AF4492" w:rsidRPr="0088099C">
        <w:rPr>
          <w:sz w:val="24"/>
          <w:szCs w:val="24"/>
        </w:rPr>
        <w:t xml:space="preserve"> </w:t>
      </w:r>
      <w:r w:rsidR="00C21A8B">
        <w:rPr>
          <w:sz w:val="24"/>
          <w:szCs w:val="24"/>
        </w:rPr>
        <w:t>poměr</w:t>
      </w:r>
      <w:r w:rsidR="0076719A">
        <w:rPr>
          <w:sz w:val="24"/>
          <w:szCs w:val="24"/>
        </w:rPr>
        <w:t>u</w:t>
      </w:r>
      <w:r w:rsidR="00C21A8B">
        <w:rPr>
          <w:sz w:val="24"/>
          <w:szCs w:val="24"/>
        </w:rPr>
        <w:t xml:space="preserve"> </w:t>
      </w:r>
      <w:r w:rsidR="00AF4492" w:rsidRPr="00F04CEC">
        <w:rPr>
          <w:b/>
          <w:i/>
          <w:sz w:val="24"/>
          <w:szCs w:val="24"/>
        </w:rPr>
        <w:t>d/s</w:t>
      </w:r>
      <w:r w:rsidR="00AF4492" w:rsidRPr="0088099C">
        <w:rPr>
          <w:sz w:val="24"/>
          <w:szCs w:val="24"/>
        </w:rPr>
        <w:t xml:space="preserve"> = 0,7 je </w:t>
      </w:r>
      <w:r w:rsidR="003F7BD5">
        <w:rPr>
          <w:sz w:val="24"/>
          <w:szCs w:val="24"/>
        </w:rPr>
        <w:t>minimální úhel protnutí</w:t>
      </w:r>
      <w:r w:rsidR="00AF4492" w:rsidRPr="0088099C">
        <w:rPr>
          <w:sz w:val="24"/>
          <w:szCs w:val="24"/>
        </w:rPr>
        <w:t xml:space="preserve"> </w:t>
      </w:r>
      <w:r w:rsidR="00AF4492" w:rsidRPr="00F04CEC">
        <w:rPr>
          <w:b/>
          <w:i/>
          <w:sz w:val="24"/>
          <w:szCs w:val="24"/>
        </w:rPr>
        <w:t>α</w:t>
      </w:r>
      <w:r w:rsidR="00AF4492" w:rsidRPr="0088099C">
        <w:rPr>
          <w:sz w:val="24"/>
          <w:szCs w:val="24"/>
        </w:rPr>
        <w:t xml:space="preserve"> </w:t>
      </w:r>
      <w:r w:rsidR="00C21A8B">
        <w:rPr>
          <w:sz w:val="24"/>
          <w:szCs w:val="24"/>
        </w:rPr>
        <w:t>=</w:t>
      </w:r>
      <w:r w:rsidR="00AF4492" w:rsidRPr="0088099C">
        <w:rPr>
          <w:sz w:val="24"/>
          <w:szCs w:val="24"/>
        </w:rPr>
        <w:t xml:space="preserve"> 51 </w:t>
      </w:r>
      <w:proofErr w:type="spellStart"/>
      <w:r w:rsidR="00AF4492" w:rsidRPr="0088099C">
        <w:rPr>
          <w:sz w:val="24"/>
          <w:szCs w:val="24"/>
        </w:rPr>
        <w:t>gon</w:t>
      </w:r>
      <w:proofErr w:type="spellEnd"/>
      <w:r w:rsidR="00B342FC">
        <w:rPr>
          <w:sz w:val="24"/>
          <w:szCs w:val="24"/>
        </w:rPr>
        <w:t>, pro hodnotu</w:t>
      </w:r>
      <w:r w:rsidR="00B342FC" w:rsidRPr="0088099C">
        <w:rPr>
          <w:sz w:val="24"/>
          <w:szCs w:val="24"/>
        </w:rPr>
        <w:t xml:space="preserve"> </w:t>
      </w:r>
      <w:r w:rsidR="00B342FC">
        <w:rPr>
          <w:sz w:val="24"/>
          <w:szCs w:val="24"/>
        </w:rPr>
        <w:t xml:space="preserve">poměru </w:t>
      </w:r>
      <w:r w:rsidR="00B342FC" w:rsidRPr="00F04CEC">
        <w:rPr>
          <w:b/>
          <w:i/>
          <w:sz w:val="24"/>
          <w:szCs w:val="24"/>
        </w:rPr>
        <w:t>d/s</w:t>
      </w:r>
      <w:r w:rsidR="00751FF9">
        <w:rPr>
          <w:b/>
          <w:i/>
          <w:sz w:val="24"/>
          <w:szCs w:val="24"/>
        </w:rPr>
        <w:t> </w:t>
      </w:r>
      <w:r w:rsidR="00B342FC" w:rsidRPr="0088099C">
        <w:rPr>
          <w:sz w:val="24"/>
          <w:szCs w:val="24"/>
        </w:rPr>
        <w:t>=</w:t>
      </w:r>
      <w:r w:rsidR="00751FF9">
        <w:rPr>
          <w:sz w:val="24"/>
          <w:szCs w:val="24"/>
        </w:rPr>
        <w:t> </w:t>
      </w:r>
      <w:r w:rsidR="00B342FC" w:rsidRPr="0088099C">
        <w:rPr>
          <w:sz w:val="24"/>
          <w:szCs w:val="24"/>
        </w:rPr>
        <w:t>0,</w:t>
      </w:r>
      <w:r w:rsidR="00B342FC">
        <w:rPr>
          <w:sz w:val="24"/>
          <w:szCs w:val="24"/>
        </w:rPr>
        <w:t>6</w:t>
      </w:r>
      <w:r w:rsidR="00B342FC" w:rsidRPr="0088099C">
        <w:rPr>
          <w:sz w:val="24"/>
          <w:szCs w:val="24"/>
        </w:rPr>
        <w:t xml:space="preserve"> je </w:t>
      </w:r>
      <w:r w:rsidR="00B342FC">
        <w:rPr>
          <w:sz w:val="24"/>
          <w:szCs w:val="24"/>
        </w:rPr>
        <w:t>minimální úhel protnutí</w:t>
      </w:r>
      <w:r w:rsidR="00B342FC" w:rsidRPr="0088099C">
        <w:rPr>
          <w:sz w:val="24"/>
          <w:szCs w:val="24"/>
        </w:rPr>
        <w:t xml:space="preserve"> </w:t>
      </w:r>
      <w:r w:rsidR="00B342FC" w:rsidRPr="00F04CEC">
        <w:rPr>
          <w:b/>
          <w:i/>
          <w:sz w:val="24"/>
          <w:szCs w:val="24"/>
        </w:rPr>
        <w:t>α</w:t>
      </w:r>
      <w:r w:rsidR="00B342FC" w:rsidRPr="0088099C">
        <w:rPr>
          <w:sz w:val="24"/>
          <w:szCs w:val="24"/>
        </w:rPr>
        <w:t xml:space="preserve"> </w:t>
      </w:r>
      <w:r w:rsidR="00B342FC">
        <w:rPr>
          <w:sz w:val="24"/>
          <w:szCs w:val="24"/>
        </w:rPr>
        <w:t>=</w:t>
      </w:r>
      <w:r w:rsidR="00B342FC" w:rsidRPr="0088099C">
        <w:rPr>
          <w:sz w:val="24"/>
          <w:szCs w:val="24"/>
        </w:rPr>
        <w:t xml:space="preserve"> </w:t>
      </w:r>
      <w:r w:rsidR="00577130">
        <w:rPr>
          <w:sz w:val="24"/>
          <w:szCs w:val="24"/>
        </w:rPr>
        <w:t>59</w:t>
      </w:r>
      <w:r w:rsidR="00B342FC" w:rsidRPr="0088099C">
        <w:rPr>
          <w:sz w:val="24"/>
          <w:szCs w:val="24"/>
        </w:rPr>
        <w:t xml:space="preserve"> </w:t>
      </w:r>
      <w:proofErr w:type="spellStart"/>
      <w:r w:rsidR="00B342FC" w:rsidRPr="0088099C">
        <w:rPr>
          <w:sz w:val="24"/>
          <w:szCs w:val="24"/>
        </w:rPr>
        <w:t>gon</w:t>
      </w:r>
      <w:proofErr w:type="spellEnd"/>
      <w:r w:rsidR="00AF4492" w:rsidRPr="0088099C">
        <w:rPr>
          <w:sz w:val="24"/>
          <w:szCs w:val="24"/>
        </w:rPr>
        <w:t>.</w:t>
      </w:r>
      <w:r w:rsidR="0001673C">
        <w:rPr>
          <w:sz w:val="24"/>
          <w:szCs w:val="24"/>
        </w:rPr>
        <w:t xml:space="preserve"> Hodnotě </w:t>
      </w:r>
      <w:r w:rsidR="0001673C" w:rsidRPr="00F04CEC">
        <w:rPr>
          <w:b/>
          <w:i/>
          <w:sz w:val="24"/>
          <w:szCs w:val="24"/>
        </w:rPr>
        <w:t>d/s</w:t>
      </w:r>
      <w:r w:rsidR="0001673C">
        <w:rPr>
          <w:b/>
          <w:i/>
          <w:sz w:val="24"/>
          <w:szCs w:val="24"/>
        </w:rPr>
        <w:t> </w:t>
      </w:r>
      <w:r w:rsidR="0001673C" w:rsidRPr="00EB3C94">
        <w:rPr>
          <w:b/>
          <w:sz w:val="24"/>
          <w:szCs w:val="24"/>
        </w:rPr>
        <w:t xml:space="preserve">= 0,6 </w:t>
      </w:r>
      <w:r w:rsidR="003F2481" w:rsidRPr="00EB3C94">
        <w:rPr>
          <w:b/>
          <w:sz w:val="24"/>
          <w:szCs w:val="24"/>
        </w:rPr>
        <w:t xml:space="preserve">(minimální úhel protnutí </w:t>
      </w:r>
      <w:r w:rsidR="00EB3C94" w:rsidRPr="00EB3C94">
        <w:rPr>
          <w:b/>
          <w:sz w:val="24"/>
          <w:szCs w:val="24"/>
        </w:rPr>
        <w:t xml:space="preserve">určujících kružnic </w:t>
      </w:r>
      <w:r w:rsidR="003F2481" w:rsidRPr="00EB3C94">
        <w:rPr>
          <w:b/>
          <w:i/>
          <w:sz w:val="24"/>
          <w:szCs w:val="24"/>
        </w:rPr>
        <w:t>α</w:t>
      </w:r>
      <w:r w:rsidR="003F2481" w:rsidRPr="00EB3C94">
        <w:rPr>
          <w:b/>
          <w:sz w:val="24"/>
          <w:szCs w:val="24"/>
        </w:rPr>
        <w:t xml:space="preserve"> = 59 </w:t>
      </w:r>
      <w:proofErr w:type="spellStart"/>
      <w:r w:rsidR="003F2481" w:rsidRPr="00EB3C94">
        <w:rPr>
          <w:b/>
          <w:sz w:val="24"/>
          <w:szCs w:val="24"/>
        </w:rPr>
        <w:t>gon</w:t>
      </w:r>
      <w:proofErr w:type="spellEnd"/>
      <w:r w:rsidR="003F2481" w:rsidRPr="00EB3C94">
        <w:rPr>
          <w:b/>
          <w:sz w:val="24"/>
          <w:szCs w:val="24"/>
        </w:rPr>
        <w:t>)</w:t>
      </w:r>
      <w:r w:rsidR="003F2481">
        <w:rPr>
          <w:sz w:val="24"/>
          <w:szCs w:val="24"/>
        </w:rPr>
        <w:t xml:space="preserve"> </w:t>
      </w:r>
      <w:r w:rsidR="0001673C">
        <w:rPr>
          <w:sz w:val="24"/>
          <w:szCs w:val="24"/>
        </w:rPr>
        <w:t>odpovíd</w:t>
      </w:r>
      <w:r w:rsidR="003F2481">
        <w:rPr>
          <w:sz w:val="24"/>
          <w:szCs w:val="24"/>
        </w:rPr>
        <w:t>ají</w:t>
      </w:r>
      <w:r w:rsidR="0001673C">
        <w:rPr>
          <w:sz w:val="24"/>
          <w:szCs w:val="24"/>
        </w:rPr>
        <w:t xml:space="preserve"> také </w:t>
      </w:r>
      <w:r w:rsidR="003F2481">
        <w:rPr>
          <w:sz w:val="24"/>
          <w:szCs w:val="24"/>
        </w:rPr>
        <w:t xml:space="preserve">přísněji stanovené geometrické parametry pro třídu přesnosti 3 </w:t>
      </w:r>
      <w:r w:rsidR="003C271D">
        <w:rPr>
          <w:sz w:val="24"/>
          <w:szCs w:val="24"/>
        </w:rPr>
        <w:t>podle</w:t>
      </w:r>
      <w:r w:rsidR="003F2481">
        <w:rPr>
          <w:sz w:val="24"/>
          <w:szCs w:val="24"/>
        </w:rPr>
        <w:t> přílo</w:t>
      </w:r>
      <w:r w:rsidR="003C271D">
        <w:rPr>
          <w:sz w:val="24"/>
          <w:szCs w:val="24"/>
        </w:rPr>
        <w:t>hy</w:t>
      </w:r>
      <w:r w:rsidR="003F2481">
        <w:rPr>
          <w:sz w:val="24"/>
          <w:szCs w:val="24"/>
        </w:rPr>
        <w:t xml:space="preserve"> č. 10 </w:t>
      </w:r>
      <w:r w:rsidR="003F2481" w:rsidRPr="0088099C">
        <w:rPr>
          <w:sz w:val="24"/>
          <w:szCs w:val="24"/>
        </w:rPr>
        <w:t xml:space="preserve">již zrušeného předpisu </w:t>
      </w:r>
      <w:r w:rsidR="003F2481" w:rsidRPr="005F1EEC">
        <w:rPr>
          <w:i/>
          <w:sz w:val="24"/>
          <w:szCs w:val="24"/>
        </w:rPr>
        <w:t>Metodický návod pro zřizování, určování a vyhledávání bodů podrobného polohového bodového pole (ČÚGK, 984 128 MN – 1/83)</w:t>
      </w:r>
      <w:r w:rsidR="003F2481">
        <w:rPr>
          <w:i/>
          <w:sz w:val="24"/>
          <w:szCs w:val="24"/>
        </w:rPr>
        <w:t xml:space="preserve"> - dále jen „</w:t>
      </w:r>
      <w:r w:rsidR="003F2481" w:rsidRPr="003F2481">
        <w:rPr>
          <w:i/>
          <w:sz w:val="24"/>
          <w:szCs w:val="24"/>
        </w:rPr>
        <w:t>Metodický návod</w:t>
      </w:r>
      <w:r w:rsidR="003F2481">
        <w:rPr>
          <w:i/>
          <w:sz w:val="24"/>
          <w:szCs w:val="24"/>
        </w:rPr>
        <w:t xml:space="preserve">“.                  </w:t>
      </w:r>
    </w:p>
    <w:p w:rsidR="003921A6" w:rsidRDefault="00AF4492" w:rsidP="00AF4492">
      <w:pPr>
        <w:rPr>
          <w:sz w:val="24"/>
          <w:szCs w:val="24"/>
        </w:rPr>
      </w:pPr>
      <w:r w:rsidRPr="0088099C">
        <w:rPr>
          <w:sz w:val="24"/>
          <w:szCs w:val="24"/>
        </w:rPr>
        <w:t xml:space="preserve">(Obr. 2 popisuje situaci při měřeném úhlu </w:t>
      </w:r>
      <w:r w:rsidR="00E51FE6" w:rsidRPr="00F04CEC">
        <w:rPr>
          <w:b/>
          <w:i/>
          <w:sz w:val="24"/>
          <w:szCs w:val="24"/>
        </w:rPr>
        <w:t>ω</w:t>
      </w:r>
      <w:r w:rsidR="00E51FE6" w:rsidRPr="0088099C">
        <w:rPr>
          <w:sz w:val="24"/>
          <w:szCs w:val="24"/>
        </w:rPr>
        <w:t xml:space="preserve"> = 100 </w:t>
      </w:r>
      <w:proofErr w:type="spellStart"/>
      <w:r w:rsidR="00E51FE6" w:rsidRPr="0088099C">
        <w:rPr>
          <w:sz w:val="24"/>
          <w:szCs w:val="24"/>
        </w:rPr>
        <w:t>gon</w:t>
      </w:r>
      <w:proofErr w:type="spellEnd"/>
      <w:r w:rsidR="00E51FE6" w:rsidRPr="0088099C">
        <w:rPr>
          <w:sz w:val="24"/>
          <w:szCs w:val="24"/>
        </w:rPr>
        <w:t xml:space="preserve"> </w:t>
      </w:r>
      <w:r w:rsidRPr="0088099C">
        <w:rPr>
          <w:sz w:val="24"/>
          <w:szCs w:val="24"/>
        </w:rPr>
        <w:t xml:space="preserve">a velikosti poměru </w:t>
      </w:r>
      <w:r w:rsidRPr="00F04CEC">
        <w:rPr>
          <w:b/>
          <w:i/>
          <w:sz w:val="24"/>
          <w:szCs w:val="24"/>
        </w:rPr>
        <w:t>d/s</w:t>
      </w:r>
      <w:r w:rsidRPr="0088099C">
        <w:rPr>
          <w:sz w:val="24"/>
          <w:szCs w:val="24"/>
        </w:rPr>
        <w:t xml:space="preserve"> blížícím se hodnotě 1)</w:t>
      </w:r>
    </w:p>
    <w:p w:rsidR="00AF4492" w:rsidRPr="0088099C" w:rsidRDefault="003921A6" w:rsidP="00360BDF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AF4492" w:rsidRPr="0088099C">
        <w:rPr>
          <w:sz w:val="24"/>
          <w:szCs w:val="24"/>
        </w:rPr>
        <w:t xml:space="preserve">ři </w:t>
      </w:r>
      <w:r w:rsidR="004153F2">
        <w:rPr>
          <w:sz w:val="24"/>
          <w:szCs w:val="24"/>
        </w:rPr>
        <w:t>nedodrže</w:t>
      </w:r>
      <w:r w:rsidR="00AF4492" w:rsidRPr="0088099C">
        <w:rPr>
          <w:sz w:val="24"/>
          <w:szCs w:val="24"/>
        </w:rPr>
        <w:t xml:space="preserve">ní </w:t>
      </w:r>
      <w:r w:rsidR="0036002B">
        <w:rPr>
          <w:sz w:val="24"/>
          <w:szCs w:val="24"/>
        </w:rPr>
        <w:t xml:space="preserve">podmínky </w:t>
      </w:r>
      <w:r w:rsidR="00AF4492" w:rsidRPr="0088099C">
        <w:rPr>
          <w:sz w:val="24"/>
          <w:szCs w:val="24"/>
        </w:rPr>
        <w:t xml:space="preserve">věty </w:t>
      </w:r>
      <w:proofErr w:type="spellStart"/>
      <w:r w:rsidR="00AF4492" w:rsidRPr="0088099C">
        <w:rPr>
          <w:sz w:val="24"/>
          <w:szCs w:val="24"/>
        </w:rPr>
        <w:t>Ssu</w:t>
      </w:r>
      <w:proofErr w:type="spellEnd"/>
      <w:r w:rsidR="00AF4492" w:rsidRPr="0088099C">
        <w:rPr>
          <w:sz w:val="24"/>
          <w:szCs w:val="24"/>
        </w:rPr>
        <w:t xml:space="preserve"> o určení trojúhelníka (měřená délka </w:t>
      </w:r>
      <w:r w:rsidR="00AF4492" w:rsidRPr="00F04CEC">
        <w:rPr>
          <w:b/>
          <w:i/>
          <w:sz w:val="24"/>
          <w:szCs w:val="24"/>
        </w:rPr>
        <w:t>d</w:t>
      </w:r>
      <w:r w:rsidR="00AF4492" w:rsidRPr="0088099C">
        <w:rPr>
          <w:sz w:val="24"/>
          <w:szCs w:val="24"/>
        </w:rPr>
        <w:t xml:space="preserve"> je větší než vzdálenost daných bodů </w:t>
      </w:r>
      <w:r w:rsidR="00AF4492" w:rsidRPr="00F04CEC">
        <w:rPr>
          <w:b/>
          <w:i/>
          <w:sz w:val="24"/>
          <w:szCs w:val="24"/>
        </w:rPr>
        <w:t>s</w:t>
      </w:r>
      <w:r w:rsidR="00AF4492" w:rsidRPr="0088099C">
        <w:rPr>
          <w:sz w:val="24"/>
          <w:szCs w:val="24"/>
        </w:rPr>
        <w:t>)</w:t>
      </w:r>
      <w:r w:rsidR="001913A2" w:rsidRPr="0088099C">
        <w:rPr>
          <w:sz w:val="24"/>
          <w:szCs w:val="24"/>
        </w:rPr>
        <w:t xml:space="preserve"> </w:t>
      </w:r>
      <w:r w:rsidR="00D656C8">
        <w:rPr>
          <w:sz w:val="24"/>
          <w:szCs w:val="24"/>
        </w:rPr>
        <w:t>bud</w:t>
      </w:r>
      <w:r w:rsidR="00E51FE6" w:rsidRPr="0088099C">
        <w:rPr>
          <w:sz w:val="24"/>
          <w:szCs w:val="24"/>
        </w:rPr>
        <w:t>e mít metoda rajónu s orientací na určovaném bodě dvě rozdílná řešení</w:t>
      </w:r>
      <w:r w:rsidR="0001635C">
        <w:rPr>
          <w:sz w:val="24"/>
          <w:szCs w:val="24"/>
        </w:rPr>
        <w:t xml:space="preserve"> – obr.</w:t>
      </w:r>
      <w:r w:rsidR="008D342E">
        <w:rPr>
          <w:sz w:val="24"/>
          <w:szCs w:val="24"/>
        </w:rPr>
        <w:t xml:space="preserve"> </w:t>
      </w:r>
      <w:r w:rsidR="0001635C">
        <w:rPr>
          <w:sz w:val="24"/>
          <w:szCs w:val="24"/>
        </w:rPr>
        <w:t>3</w:t>
      </w:r>
      <w:r w:rsidR="00E51FE6" w:rsidRPr="0088099C">
        <w:rPr>
          <w:sz w:val="24"/>
          <w:szCs w:val="24"/>
        </w:rPr>
        <w:t>.</w:t>
      </w:r>
    </w:p>
    <w:p w:rsidR="002D686A" w:rsidRDefault="00E56915" w:rsidP="00360BDF">
      <w:pPr>
        <w:rPr>
          <w:sz w:val="24"/>
          <w:szCs w:val="24"/>
        </w:rPr>
      </w:pPr>
      <w:r>
        <w:rPr>
          <w:sz w:val="24"/>
          <w:szCs w:val="24"/>
        </w:rPr>
        <w:t>K nalezení správného řešení n</w:t>
      </w:r>
      <w:r w:rsidR="00DC0E06">
        <w:rPr>
          <w:sz w:val="24"/>
          <w:szCs w:val="24"/>
        </w:rPr>
        <w:t>emusí přitom pomoci ani tzv. nadbytečné měření</w:t>
      </w:r>
      <w:r w:rsidR="00EF389A">
        <w:rPr>
          <w:sz w:val="24"/>
          <w:szCs w:val="24"/>
        </w:rPr>
        <w:t>:</w:t>
      </w:r>
      <w:r w:rsidR="00DC0E06">
        <w:rPr>
          <w:sz w:val="24"/>
          <w:szCs w:val="24"/>
        </w:rPr>
        <w:t xml:space="preserve"> </w:t>
      </w:r>
      <w:r w:rsidR="002D686A">
        <w:rPr>
          <w:sz w:val="24"/>
          <w:szCs w:val="24"/>
        </w:rPr>
        <w:t>P</w:t>
      </w:r>
      <w:r w:rsidR="00E51FE6" w:rsidRPr="0088099C">
        <w:rPr>
          <w:sz w:val="24"/>
          <w:szCs w:val="24"/>
        </w:rPr>
        <w:t xml:space="preserve">okud </w:t>
      </w:r>
      <w:r w:rsidR="00B342FC" w:rsidRPr="0088099C">
        <w:rPr>
          <w:sz w:val="24"/>
          <w:szCs w:val="24"/>
        </w:rPr>
        <w:t xml:space="preserve">určovaný bod P leží na oblouku tzv. „nebezpečné“ kružnice </w:t>
      </w:r>
      <w:r w:rsidR="00562B89">
        <w:rPr>
          <w:sz w:val="24"/>
          <w:szCs w:val="24"/>
        </w:rPr>
        <w:t>určené</w:t>
      </w:r>
      <w:r w:rsidR="00A03C41" w:rsidRPr="0088099C">
        <w:rPr>
          <w:sz w:val="24"/>
          <w:szCs w:val="24"/>
        </w:rPr>
        <w:t xml:space="preserve"> </w:t>
      </w:r>
      <w:r w:rsidR="00E51FE6" w:rsidRPr="0088099C">
        <w:rPr>
          <w:sz w:val="24"/>
          <w:szCs w:val="24"/>
        </w:rPr>
        <w:t>tř</w:t>
      </w:r>
      <w:r w:rsidR="00B342FC">
        <w:rPr>
          <w:sz w:val="24"/>
          <w:szCs w:val="24"/>
        </w:rPr>
        <w:t>emi</w:t>
      </w:r>
      <w:r w:rsidR="00E51FE6" w:rsidRPr="0088099C">
        <w:rPr>
          <w:sz w:val="24"/>
          <w:szCs w:val="24"/>
        </w:rPr>
        <w:t xml:space="preserve"> dan</w:t>
      </w:r>
      <w:r w:rsidR="00B342FC">
        <w:rPr>
          <w:sz w:val="24"/>
          <w:szCs w:val="24"/>
        </w:rPr>
        <w:t>ými</w:t>
      </w:r>
      <w:r w:rsidR="00E51FE6" w:rsidRPr="0088099C">
        <w:rPr>
          <w:sz w:val="24"/>
          <w:szCs w:val="24"/>
        </w:rPr>
        <w:t xml:space="preserve"> body (P</w:t>
      </w:r>
      <w:r w:rsidR="00E51FE6" w:rsidRPr="0088099C">
        <w:rPr>
          <w:sz w:val="24"/>
          <w:szCs w:val="24"/>
          <w:vertAlign w:val="subscript"/>
        </w:rPr>
        <w:t>1</w:t>
      </w:r>
      <w:r w:rsidR="00E51FE6" w:rsidRPr="0088099C">
        <w:rPr>
          <w:sz w:val="24"/>
          <w:szCs w:val="24"/>
        </w:rPr>
        <w:t>, P</w:t>
      </w:r>
      <w:r w:rsidR="00E51FE6" w:rsidRPr="0088099C">
        <w:rPr>
          <w:sz w:val="24"/>
          <w:szCs w:val="24"/>
          <w:vertAlign w:val="subscript"/>
        </w:rPr>
        <w:t xml:space="preserve">2, </w:t>
      </w:r>
      <w:r w:rsidR="00E51FE6" w:rsidRPr="0088099C">
        <w:rPr>
          <w:sz w:val="24"/>
          <w:szCs w:val="24"/>
        </w:rPr>
        <w:t>P</w:t>
      </w:r>
      <w:r w:rsidR="00E51FE6" w:rsidRPr="0088099C">
        <w:rPr>
          <w:sz w:val="24"/>
          <w:szCs w:val="24"/>
          <w:vertAlign w:val="subscript"/>
        </w:rPr>
        <w:t>3</w:t>
      </w:r>
      <w:r w:rsidR="00E51FE6" w:rsidRPr="0088099C">
        <w:rPr>
          <w:sz w:val="24"/>
          <w:szCs w:val="24"/>
        </w:rPr>
        <w:t>)</w:t>
      </w:r>
      <w:r w:rsidR="00EB3C94">
        <w:rPr>
          <w:sz w:val="24"/>
          <w:szCs w:val="24"/>
        </w:rPr>
        <w:t xml:space="preserve">, </w:t>
      </w:r>
      <w:r w:rsidR="003F2481">
        <w:rPr>
          <w:sz w:val="24"/>
          <w:szCs w:val="24"/>
        </w:rPr>
        <w:t>a je měřena délka</w:t>
      </w:r>
      <w:r w:rsidR="003F2481" w:rsidRPr="00EB3C94">
        <w:rPr>
          <w:b/>
          <w:i/>
          <w:sz w:val="24"/>
          <w:szCs w:val="24"/>
        </w:rPr>
        <w:t xml:space="preserve"> d</w:t>
      </w:r>
      <w:r w:rsidR="003F2481">
        <w:rPr>
          <w:sz w:val="24"/>
          <w:szCs w:val="24"/>
        </w:rPr>
        <w:t xml:space="preserve"> k </w:t>
      </w:r>
      <w:r w:rsidR="003F2481" w:rsidRPr="003921A6">
        <w:rPr>
          <w:b/>
          <w:sz w:val="24"/>
          <w:szCs w:val="24"/>
        </w:rPr>
        <w:t>nejvzdálenějšímu</w:t>
      </w:r>
      <w:r w:rsidR="003F2481">
        <w:rPr>
          <w:sz w:val="24"/>
          <w:szCs w:val="24"/>
        </w:rPr>
        <w:t xml:space="preserve"> z</w:t>
      </w:r>
      <w:r w:rsidR="00EB3C94">
        <w:rPr>
          <w:sz w:val="24"/>
          <w:szCs w:val="24"/>
        </w:rPr>
        <w:t> </w:t>
      </w:r>
      <w:r w:rsidR="003F2481">
        <w:rPr>
          <w:sz w:val="24"/>
          <w:szCs w:val="24"/>
        </w:rPr>
        <w:t>nich</w:t>
      </w:r>
      <w:r w:rsidR="00EB3C94">
        <w:rPr>
          <w:sz w:val="24"/>
          <w:szCs w:val="24"/>
        </w:rPr>
        <w:t>,</w:t>
      </w:r>
      <w:r w:rsidR="003F2481">
        <w:rPr>
          <w:sz w:val="24"/>
          <w:szCs w:val="24"/>
        </w:rPr>
        <w:t xml:space="preserve"> </w:t>
      </w:r>
      <w:r w:rsidR="00C60370" w:rsidRPr="0088099C">
        <w:rPr>
          <w:sz w:val="24"/>
          <w:szCs w:val="24"/>
        </w:rPr>
        <w:t xml:space="preserve">má metoda rajónu s orientací na určovaném bodě </w:t>
      </w:r>
      <w:r w:rsidR="00360BDF">
        <w:rPr>
          <w:sz w:val="24"/>
          <w:szCs w:val="24"/>
        </w:rPr>
        <w:t xml:space="preserve">i tak </w:t>
      </w:r>
      <w:r w:rsidR="00C60370" w:rsidRPr="0088099C">
        <w:rPr>
          <w:sz w:val="24"/>
          <w:szCs w:val="24"/>
        </w:rPr>
        <w:t>dvě rozdílná řešení</w:t>
      </w:r>
      <w:r w:rsidR="002D686A">
        <w:rPr>
          <w:sz w:val="24"/>
          <w:szCs w:val="24"/>
        </w:rPr>
        <w:t xml:space="preserve"> (body </w:t>
      </w:r>
      <w:proofErr w:type="spellStart"/>
      <w:r w:rsidR="007F19D6" w:rsidRPr="007F19D6">
        <w:rPr>
          <w:sz w:val="24"/>
          <w:szCs w:val="24"/>
        </w:rPr>
        <w:t>P</w:t>
      </w:r>
      <w:r w:rsidR="007F19D6" w:rsidRPr="001057BD">
        <w:rPr>
          <w:i/>
          <w:sz w:val="24"/>
          <w:szCs w:val="24"/>
          <w:vertAlign w:val="superscript"/>
        </w:rPr>
        <w:t>l</w:t>
      </w:r>
      <w:proofErr w:type="spellEnd"/>
      <w:r w:rsidR="007F19D6">
        <w:rPr>
          <w:sz w:val="24"/>
          <w:szCs w:val="24"/>
        </w:rPr>
        <w:t>, P</w:t>
      </w:r>
      <w:r w:rsidR="007F19D6" w:rsidRPr="001057BD">
        <w:rPr>
          <w:i/>
          <w:sz w:val="24"/>
          <w:szCs w:val="24"/>
          <w:vertAlign w:val="superscript"/>
        </w:rPr>
        <w:t>II</w:t>
      </w:r>
      <w:r w:rsidR="007F19D6">
        <w:rPr>
          <w:sz w:val="24"/>
          <w:szCs w:val="24"/>
        </w:rPr>
        <w:t>)</w:t>
      </w:r>
      <w:r w:rsidR="00DC0E06">
        <w:rPr>
          <w:sz w:val="24"/>
          <w:szCs w:val="24"/>
        </w:rPr>
        <w:t>.</w:t>
      </w:r>
      <w:r w:rsidR="00997A98">
        <w:rPr>
          <w:sz w:val="24"/>
          <w:szCs w:val="24"/>
        </w:rPr>
        <w:t xml:space="preserve"> </w:t>
      </w:r>
    </w:p>
    <w:p w:rsidR="001E5190" w:rsidRPr="0088099C" w:rsidRDefault="001E5190" w:rsidP="001E5190">
      <w:pPr>
        <w:rPr>
          <w:sz w:val="24"/>
          <w:szCs w:val="24"/>
        </w:rPr>
      </w:pPr>
      <w:r w:rsidRPr="0088099C">
        <w:rPr>
          <w:sz w:val="24"/>
          <w:szCs w:val="24"/>
        </w:rPr>
        <w:lastRenderedPageBreak/>
        <w:t>(Obr. 3 popisuje situaci při poměru d/s větším než 1)</w:t>
      </w:r>
    </w:p>
    <w:p w:rsidR="001913A2" w:rsidRPr="0088099C" w:rsidRDefault="005C291E" w:rsidP="00E51FE6">
      <w:pPr>
        <w:rPr>
          <w:sz w:val="24"/>
          <w:szCs w:val="24"/>
        </w:rPr>
      </w:pPr>
      <w:r w:rsidRPr="0088099C">
        <w:rPr>
          <w:sz w:val="24"/>
          <w:szCs w:val="24"/>
        </w:rPr>
        <w:t xml:space="preserve">Zajímavé je srovnání </w:t>
      </w:r>
      <w:r w:rsidR="00F579D2" w:rsidRPr="0088099C">
        <w:rPr>
          <w:sz w:val="24"/>
          <w:szCs w:val="24"/>
        </w:rPr>
        <w:t xml:space="preserve">plošného </w:t>
      </w:r>
      <w:r w:rsidR="00C52951" w:rsidRPr="0088099C">
        <w:rPr>
          <w:sz w:val="24"/>
          <w:szCs w:val="24"/>
        </w:rPr>
        <w:t>rozsahu</w:t>
      </w:r>
      <w:r w:rsidR="0056483C">
        <w:rPr>
          <w:sz w:val="24"/>
          <w:szCs w:val="24"/>
        </w:rPr>
        <w:t xml:space="preserve"> území</w:t>
      </w:r>
      <w:r w:rsidR="00DF3990">
        <w:rPr>
          <w:sz w:val="24"/>
          <w:szCs w:val="24"/>
        </w:rPr>
        <w:t xml:space="preserve">, </w:t>
      </w:r>
      <w:r w:rsidR="00B36A47">
        <w:rPr>
          <w:sz w:val="24"/>
          <w:szCs w:val="24"/>
        </w:rPr>
        <w:t>k</w:t>
      </w:r>
      <w:r w:rsidR="005673FB">
        <w:rPr>
          <w:sz w:val="24"/>
          <w:szCs w:val="24"/>
        </w:rPr>
        <w:t>am</w:t>
      </w:r>
      <w:r w:rsidR="00DF3990">
        <w:rPr>
          <w:sz w:val="24"/>
          <w:szCs w:val="24"/>
        </w:rPr>
        <w:t xml:space="preserve"> </w:t>
      </w:r>
      <w:r w:rsidR="00C21A8B">
        <w:rPr>
          <w:sz w:val="24"/>
          <w:szCs w:val="24"/>
        </w:rPr>
        <w:t>lze</w:t>
      </w:r>
      <w:r w:rsidRPr="0088099C">
        <w:rPr>
          <w:sz w:val="24"/>
          <w:szCs w:val="24"/>
        </w:rPr>
        <w:t xml:space="preserve"> umíst</w:t>
      </w:r>
      <w:r w:rsidR="00DF3990">
        <w:rPr>
          <w:sz w:val="24"/>
          <w:szCs w:val="24"/>
        </w:rPr>
        <w:t>it</w:t>
      </w:r>
      <w:r w:rsidRPr="0088099C">
        <w:rPr>
          <w:sz w:val="24"/>
          <w:szCs w:val="24"/>
        </w:rPr>
        <w:t xml:space="preserve"> </w:t>
      </w:r>
      <w:r w:rsidR="00EF389A">
        <w:rPr>
          <w:sz w:val="24"/>
          <w:szCs w:val="24"/>
        </w:rPr>
        <w:t xml:space="preserve">podle zažitých pravidel </w:t>
      </w:r>
      <w:r w:rsidR="00C52951" w:rsidRPr="0088099C">
        <w:rPr>
          <w:sz w:val="24"/>
          <w:szCs w:val="24"/>
        </w:rPr>
        <w:t>bod</w:t>
      </w:r>
      <w:r w:rsidR="00DF3990">
        <w:rPr>
          <w:sz w:val="24"/>
          <w:szCs w:val="24"/>
        </w:rPr>
        <w:t xml:space="preserve"> </w:t>
      </w:r>
      <w:r w:rsidR="00C52951" w:rsidRPr="0088099C">
        <w:rPr>
          <w:sz w:val="24"/>
          <w:szCs w:val="24"/>
        </w:rPr>
        <w:t>určen</w:t>
      </w:r>
      <w:r w:rsidR="00DF3990">
        <w:rPr>
          <w:sz w:val="24"/>
          <w:szCs w:val="24"/>
        </w:rPr>
        <w:t xml:space="preserve">ý </w:t>
      </w:r>
      <w:r w:rsidR="00717F44" w:rsidRPr="0088099C">
        <w:rPr>
          <w:sz w:val="24"/>
          <w:szCs w:val="24"/>
        </w:rPr>
        <w:t>jako</w:t>
      </w:r>
      <w:r w:rsidR="00C52951" w:rsidRPr="0088099C">
        <w:rPr>
          <w:sz w:val="24"/>
          <w:szCs w:val="24"/>
        </w:rPr>
        <w:t xml:space="preserve"> </w:t>
      </w:r>
      <w:r w:rsidRPr="0088099C">
        <w:rPr>
          <w:sz w:val="24"/>
          <w:szCs w:val="24"/>
        </w:rPr>
        <w:t xml:space="preserve">rajón s orientací na daném bodě </w:t>
      </w:r>
      <w:r w:rsidR="00463FFC">
        <w:rPr>
          <w:sz w:val="24"/>
          <w:szCs w:val="24"/>
        </w:rPr>
        <w:t xml:space="preserve">- </w:t>
      </w:r>
      <w:r w:rsidRPr="0088099C">
        <w:rPr>
          <w:sz w:val="24"/>
          <w:szCs w:val="24"/>
        </w:rPr>
        <w:t>obr. 4</w:t>
      </w:r>
      <w:r w:rsidR="00463FFC">
        <w:rPr>
          <w:sz w:val="24"/>
          <w:szCs w:val="24"/>
        </w:rPr>
        <w:t xml:space="preserve"> </w:t>
      </w:r>
      <w:r w:rsidRPr="0088099C">
        <w:rPr>
          <w:sz w:val="24"/>
          <w:szCs w:val="24"/>
        </w:rPr>
        <w:t>a</w:t>
      </w:r>
      <w:r w:rsidR="00463FFC">
        <w:rPr>
          <w:sz w:val="24"/>
          <w:szCs w:val="24"/>
        </w:rPr>
        <w:t>)</w:t>
      </w:r>
      <w:r w:rsidR="00717F44" w:rsidRPr="0088099C">
        <w:rPr>
          <w:sz w:val="24"/>
          <w:szCs w:val="24"/>
        </w:rPr>
        <w:t>,</w:t>
      </w:r>
      <w:r w:rsidR="00C52951" w:rsidRPr="0088099C">
        <w:rPr>
          <w:sz w:val="24"/>
          <w:szCs w:val="24"/>
        </w:rPr>
        <w:t xml:space="preserve"> </w:t>
      </w:r>
      <w:r w:rsidR="00717F44" w:rsidRPr="0088099C">
        <w:rPr>
          <w:sz w:val="24"/>
          <w:szCs w:val="24"/>
        </w:rPr>
        <w:t xml:space="preserve">jako </w:t>
      </w:r>
      <w:r w:rsidRPr="0088099C">
        <w:rPr>
          <w:sz w:val="24"/>
          <w:szCs w:val="24"/>
        </w:rPr>
        <w:t xml:space="preserve">rajón s orientací na určovaném bodě podle již zrušeného předpisu </w:t>
      </w:r>
      <w:r w:rsidRPr="005F1EEC">
        <w:rPr>
          <w:i/>
          <w:sz w:val="24"/>
          <w:szCs w:val="24"/>
        </w:rPr>
        <w:t>Metodický návo</w:t>
      </w:r>
      <w:r w:rsidR="003F2481">
        <w:rPr>
          <w:i/>
          <w:sz w:val="24"/>
          <w:szCs w:val="24"/>
        </w:rPr>
        <w:t>d</w:t>
      </w:r>
      <w:r w:rsidR="001913A2" w:rsidRPr="0088099C">
        <w:rPr>
          <w:sz w:val="24"/>
          <w:szCs w:val="24"/>
        </w:rPr>
        <w:t xml:space="preserve"> </w:t>
      </w:r>
      <w:r w:rsidR="00463FFC">
        <w:rPr>
          <w:sz w:val="24"/>
          <w:szCs w:val="24"/>
        </w:rPr>
        <w:t xml:space="preserve">- </w:t>
      </w:r>
      <w:r w:rsidR="00C52951" w:rsidRPr="0088099C">
        <w:rPr>
          <w:sz w:val="24"/>
          <w:szCs w:val="24"/>
        </w:rPr>
        <w:t>obr. 4</w:t>
      </w:r>
      <w:r w:rsidR="00463FFC">
        <w:rPr>
          <w:sz w:val="24"/>
          <w:szCs w:val="24"/>
        </w:rPr>
        <w:t xml:space="preserve"> </w:t>
      </w:r>
      <w:r w:rsidR="00C52951" w:rsidRPr="0088099C">
        <w:rPr>
          <w:sz w:val="24"/>
          <w:szCs w:val="24"/>
        </w:rPr>
        <w:t>b</w:t>
      </w:r>
      <w:r w:rsidR="00463FFC">
        <w:rPr>
          <w:sz w:val="24"/>
          <w:szCs w:val="24"/>
        </w:rPr>
        <w:t>)</w:t>
      </w:r>
      <w:r w:rsidR="00C52951" w:rsidRPr="0088099C">
        <w:rPr>
          <w:sz w:val="24"/>
          <w:szCs w:val="24"/>
        </w:rPr>
        <w:t xml:space="preserve"> a podle výše </w:t>
      </w:r>
      <w:r w:rsidR="0093210C">
        <w:rPr>
          <w:sz w:val="24"/>
          <w:szCs w:val="24"/>
        </w:rPr>
        <w:t>uvede</w:t>
      </w:r>
      <w:r w:rsidR="00C52951" w:rsidRPr="0088099C">
        <w:rPr>
          <w:sz w:val="24"/>
          <w:szCs w:val="24"/>
        </w:rPr>
        <w:t xml:space="preserve">ného </w:t>
      </w:r>
      <w:r w:rsidR="00D656C8">
        <w:rPr>
          <w:sz w:val="24"/>
          <w:szCs w:val="24"/>
        </w:rPr>
        <w:t>m</w:t>
      </w:r>
      <w:r w:rsidR="00C52951" w:rsidRPr="0088099C">
        <w:rPr>
          <w:sz w:val="24"/>
          <w:szCs w:val="24"/>
        </w:rPr>
        <w:t xml:space="preserve">ýtu </w:t>
      </w:r>
      <w:r w:rsidR="00463FFC">
        <w:rPr>
          <w:sz w:val="24"/>
          <w:szCs w:val="24"/>
        </w:rPr>
        <w:t xml:space="preserve">- </w:t>
      </w:r>
      <w:r w:rsidR="00C52951" w:rsidRPr="0088099C">
        <w:rPr>
          <w:sz w:val="24"/>
          <w:szCs w:val="24"/>
        </w:rPr>
        <w:t>obr. 4</w:t>
      </w:r>
      <w:r w:rsidR="00463FFC">
        <w:rPr>
          <w:sz w:val="24"/>
          <w:szCs w:val="24"/>
        </w:rPr>
        <w:t xml:space="preserve"> </w:t>
      </w:r>
      <w:r w:rsidR="00C52951" w:rsidRPr="0088099C">
        <w:rPr>
          <w:sz w:val="24"/>
          <w:szCs w:val="24"/>
        </w:rPr>
        <w:t>c</w:t>
      </w:r>
      <w:r w:rsidR="00463FFC">
        <w:rPr>
          <w:sz w:val="24"/>
          <w:szCs w:val="24"/>
        </w:rPr>
        <w:t>)</w:t>
      </w:r>
      <w:r w:rsidR="00F579D2" w:rsidRPr="0088099C">
        <w:rPr>
          <w:sz w:val="24"/>
          <w:szCs w:val="24"/>
        </w:rPr>
        <w:t xml:space="preserve"> </w:t>
      </w:r>
      <w:r w:rsidR="000D0DFA">
        <w:rPr>
          <w:sz w:val="24"/>
          <w:szCs w:val="24"/>
        </w:rPr>
        <w:t>při specifické</w:t>
      </w:r>
      <w:r w:rsidR="00C21A8B">
        <w:rPr>
          <w:sz w:val="24"/>
          <w:szCs w:val="24"/>
        </w:rPr>
        <w:t xml:space="preserve"> poloze </w:t>
      </w:r>
      <w:r w:rsidR="00F579D2" w:rsidRPr="0088099C">
        <w:rPr>
          <w:sz w:val="24"/>
          <w:szCs w:val="24"/>
        </w:rPr>
        <w:t>tř</w:t>
      </w:r>
      <w:r w:rsidR="00C9262C">
        <w:rPr>
          <w:sz w:val="24"/>
          <w:szCs w:val="24"/>
        </w:rPr>
        <w:t>í</w:t>
      </w:r>
      <w:r w:rsidR="00F579D2" w:rsidRPr="0088099C">
        <w:rPr>
          <w:sz w:val="24"/>
          <w:szCs w:val="24"/>
        </w:rPr>
        <w:t xml:space="preserve"> daný</w:t>
      </w:r>
      <w:r w:rsidR="00C21A8B">
        <w:rPr>
          <w:sz w:val="24"/>
          <w:szCs w:val="24"/>
        </w:rPr>
        <w:t>ch</w:t>
      </w:r>
      <w:r w:rsidR="00F579D2" w:rsidRPr="0088099C">
        <w:rPr>
          <w:sz w:val="24"/>
          <w:szCs w:val="24"/>
        </w:rPr>
        <w:t xml:space="preserve"> bodů</w:t>
      </w:r>
      <w:r w:rsidR="00C21A8B">
        <w:rPr>
          <w:sz w:val="24"/>
          <w:szCs w:val="24"/>
        </w:rPr>
        <w:t xml:space="preserve">, </w:t>
      </w:r>
      <w:r w:rsidR="00360BDF">
        <w:rPr>
          <w:sz w:val="24"/>
          <w:szCs w:val="24"/>
        </w:rPr>
        <w:t>vzhledem k</w:t>
      </w:r>
      <w:r w:rsidR="003C271D">
        <w:rPr>
          <w:sz w:val="24"/>
          <w:szCs w:val="24"/>
        </w:rPr>
        <w:t xml:space="preserve"> </w:t>
      </w:r>
      <w:r w:rsidR="00463FFC">
        <w:rPr>
          <w:sz w:val="24"/>
          <w:szCs w:val="24"/>
        </w:rPr>
        <w:t>podmín</w:t>
      </w:r>
      <w:r w:rsidR="00360BDF">
        <w:rPr>
          <w:sz w:val="24"/>
          <w:szCs w:val="24"/>
        </w:rPr>
        <w:t>ce</w:t>
      </w:r>
      <w:r w:rsidR="00463FFC">
        <w:rPr>
          <w:sz w:val="24"/>
          <w:szCs w:val="24"/>
        </w:rPr>
        <w:t xml:space="preserve"> </w:t>
      </w:r>
      <w:r w:rsidR="009A7AAF">
        <w:rPr>
          <w:sz w:val="24"/>
          <w:szCs w:val="24"/>
        </w:rPr>
        <w:t>stanove</w:t>
      </w:r>
      <w:r w:rsidR="0076719A">
        <w:rPr>
          <w:sz w:val="24"/>
          <w:szCs w:val="24"/>
        </w:rPr>
        <w:t>n</w:t>
      </w:r>
      <w:r w:rsidR="00360BDF">
        <w:rPr>
          <w:sz w:val="24"/>
          <w:szCs w:val="24"/>
        </w:rPr>
        <w:t>é</w:t>
      </w:r>
      <w:r w:rsidR="0076719A">
        <w:rPr>
          <w:sz w:val="24"/>
          <w:szCs w:val="24"/>
        </w:rPr>
        <w:t xml:space="preserve"> </w:t>
      </w:r>
      <w:r w:rsidR="00C21A8B">
        <w:rPr>
          <w:sz w:val="24"/>
          <w:szCs w:val="24"/>
        </w:rPr>
        <w:t>mýt</w:t>
      </w:r>
      <w:r w:rsidR="0076719A">
        <w:rPr>
          <w:sz w:val="24"/>
          <w:szCs w:val="24"/>
        </w:rPr>
        <w:t>em</w:t>
      </w:r>
      <w:r w:rsidR="00C21A8B">
        <w:rPr>
          <w:sz w:val="24"/>
          <w:szCs w:val="24"/>
        </w:rPr>
        <w:t xml:space="preserve"> nepříznivě rozmístěných </w:t>
      </w:r>
      <w:r w:rsidR="00AD2613" w:rsidRPr="0088099C">
        <w:rPr>
          <w:sz w:val="24"/>
          <w:szCs w:val="24"/>
        </w:rPr>
        <w:t>(body P</w:t>
      </w:r>
      <w:r w:rsidR="00AD2613" w:rsidRPr="0088099C">
        <w:rPr>
          <w:sz w:val="24"/>
          <w:szCs w:val="24"/>
          <w:vertAlign w:val="subscript"/>
        </w:rPr>
        <w:t xml:space="preserve">2, </w:t>
      </w:r>
      <w:r w:rsidR="00AD2613" w:rsidRPr="0088099C">
        <w:rPr>
          <w:sz w:val="24"/>
          <w:szCs w:val="24"/>
        </w:rPr>
        <w:t>P</w:t>
      </w:r>
      <w:r w:rsidR="00AD2613" w:rsidRPr="0088099C">
        <w:rPr>
          <w:sz w:val="24"/>
          <w:szCs w:val="24"/>
          <w:vertAlign w:val="subscript"/>
        </w:rPr>
        <w:t xml:space="preserve">3 </w:t>
      </w:r>
      <w:r w:rsidR="00EB3C94" w:rsidRPr="006375FC">
        <w:rPr>
          <w:sz w:val="24"/>
          <w:szCs w:val="24"/>
        </w:rPr>
        <w:t>ne</w:t>
      </w:r>
      <w:r w:rsidR="00AD2613" w:rsidRPr="0088099C">
        <w:rPr>
          <w:sz w:val="24"/>
          <w:szCs w:val="24"/>
        </w:rPr>
        <w:t>jsou přístupné pro měření délek)</w:t>
      </w:r>
      <w:r w:rsidR="00C52951" w:rsidRPr="0088099C">
        <w:rPr>
          <w:sz w:val="24"/>
          <w:szCs w:val="24"/>
        </w:rPr>
        <w:t>.</w:t>
      </w:r>
      <w:r w:rsidRPr="0088099C">
        <w:rPr>
          <w:sz w:val="24"/>
          <w:szCs w:val="24"/>
        </w:rPr>
        <w:t xml:space="preserve"> </w:t>
      </w:r>
    </w:p>
    <w:p w:rsidR="00110056" w:rsidRDefault="00195C38" w:rsidP="00F6155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Cílem </w:t>
      </w:r>
      <w:r w:rsidR="001913A2" w:rsidRPr="0088099C">
        <w:rPr>
          <w:sz w:val="24"/>
          <w:szCs w:val="24"/>
        </w:rPr>
        <w:t xml:space="preserve">tohoto článku </w:t>
      </w:r>
      <w:r>
        <w:rPr>
          <w:sz w:val="24"/>
          <w:szCs w:val="24"/>
        </w:rPr>
        <w:t>není</w:t>
      </w:r>
      <w:r w:rsidR="001913A2" w:rsidRPr="0088099C">
        <w:rPr>
          <w:sz w:val="24"/>
          <w:szCs w:val="24"/>
        </w:rPr>
        <w:t xml:space="preserve"> rozbor přesnosti metody rajónu s orientací na určovaném bodě</w:t>
      </w:r>
      <w:r w:rsidR="00894DEC" w:rsidRPr="0088099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autor </w:t>
      </w:r>
      <w:r w:rsidR="00894DEC" w:rsidRPr="0088099C">
        <w:rPr>
          <w:sz w:val="24"/>
          <w:szCs w:val="24"/>
        </w:rPr>
        <w:t>chce jen</w:t>
      </w:r>
      <w:r w:rsidR="004D4755">
        <w:rPr>
          <w:sz w:val="24"/>
          <w:szCs w:val="24"/>
        </w:rPr>
        <w:t>om</w:t>
      </w:r>
      <w:r w:rsidR="00894DEC" w:rsidRPr="0088099C">
        <w:rPr>
          <w:sz w:val="24"/>
          <w:szCs w:val="24"/>
        </w:rPr>
        <w:t xml:space="preserve"> upozornit na slabé stránky </w:t>
      </w:r>
      <w:r w:rsidR="00D656C8">
        <w:rPr>
          <w:sz w:val="24"/>
          <w:szCs w:val="24"/>
        </w:rPr>
        <w:t>výše uvedeného m</w:t>
      </w:r>
      <w:r w:rsidR="00894DEC" w:rsidRPr="0088099C">
        <w:rPr>
          <w:sz w:val="24"/>
          <w:szCs w:val="24"/>
        </w:rPr>
        <w:t>ýtu</w:t>
      </w:r>
      <w:r>
        <w:rPr>
          <w:sz w:val="24"/>
          <w:szCs w:val="24"/>
        </w:rPr>
        <w:t xml:space="preserve">, který vznikl zřejmým omylem – </w:t>
      </w:r>
      <w:r w:rsidR="00C457E6">
        <w:rPr>
          <w:sz w:val="24"/>
          <w:szCs w:val="24"/>
        </w:rPr>
        <w:t xml:space="preserve">chybným ztotožněním </w:t>
      </w:r>
      <w:r>
        <w:rPr>
          <w:sz w:val="24"/>
          <w:szCs w:val="24"/>
        </w:rPr>
        <w:t xml:space="preserve">měřeného úhlu </w:t>
      </w:r>
      <w:r w:rsidRPr="00F04CEC">
        <w:rPr>
          <w:b/>
          <w:i/>
          <w:sz w:val="24"/>
          <w:szCs w:val="24"/>
        </w:rPr>
        <w:t>ω</w:t>
      </w:r>
      <w:r>
        <w:rPr>
          <w:b/>
          <w:sz w:val="24"/>
          <w:szCs w:val="24"/>
        </w:rPr>
        <w:t xml:space="preserve"> </w:t>
      </w:r>
      <w:r w:rsidR="00C457E6">
        <w:rPr>
          <w:sz w:val="24"/>
          <w:szCs w:val="24"/>
        </w:rPr>
        <w:t>s</w:t>
      </w:r>
      <w:r w:rsidRPr="00195C38">
        <w:rPr>
          <w:sz w:val="24"/>
          <w:szCs w:val="24"/>
        </w:rPr>
        <w:t xml:space="preserve"> </w:t>
      </w:r>
      <w:r w:rsidRPr="0088099C">
        <w:rPr>
          <w:sz w:val="24"/>
          <w:szCs w:val="24"/>
        </w:rPr>
        <w:t>úh</w:t>
      </w:r>
      <w:r w:rsidR="00C457E6">
        <w:rPr>
          <w:sz w:val="24"/>
          <w:szCs w:val="24"/>
        </w:rPr>
        <w:t>l</w:t>
      </w:r>
      <w:r>
        <w:rPr>
          <w:sz w:val="24"/>
          <w:szCs w:val="24"/>
        </w:rPr>
        <w:t>e</w:t>
      </w:r>
      <w:r w:rsidR="00C457E6">
        <w:rPr>
          <w:sz w:val="24"/>
          <w:szCs w:val="24"/>
        </w:rPr>
        <w:t>m</w:t>
      </w:r>
      <w:r w:rsidRPr="0088099C">
        <w:rPr>
          <w:sz w:val="24"/>
          <w:szCs w:val="24"/>
        </w:rPr>
        <w:t xml:space="preserve"> </w:t>
      </w:r>
      <w:r w:rsidRPr="00F04CEC">
        <w:rPr>
          <w:b/>
          <w:i/>
          <w:sz w:val="24"/>
          <w:szCs w:val="24"/>
        </w:rPr>
        <w:t>α</w:t>
      </w:r>
      <w:r w:rsidRPr="0088099C">
        <w:rPr>
          <w:sz w:val="24"/>
          <w:szCs w:val="24"/>
        </w:rPr>
        <w:t xml:space="preserve">, který svírají tečny určujících kružnic v místě </w:t>
      </w:r>
      <w:r>
        <w:rPr>
          <w:sz w:val="24"/>
          <w:szCs w:val="24"/>
        </w:rPr>
        <w:t>jejich průniku</w:t>
      </w:r>
      <w:r w:rsidR="00894DEC" w:rsidRPr="0088099C">
        <w:rPr>
          <w:sz w:val="24"/>
          <w:szCs w:val="24"/>
        </w:rPr>
        <w:t>.</w:t>
      </w:r>
    </w:p>
    <w:p w:rsidR="00F61557" w:rsidRDefault="001913A2" w:rsidP="00F61557">
      <w:pPr>
        <w:spacing w:after="0"/>
        <w:rPr>
          <w:sz w:val="24"/>
          <w:szCs w:val="24"/>
        </w:rPr>
      </w:pPr>
      <w:r w:rsidRPr="0088099C">
        <w:rPr>
          <w:sz w:val="24"/>
          <w:szCs w:val="24"/>
        </w:rPr>
        <w:t xml:space="preserve"> </w:t>
      </w:r>
      <w:r w:rsidR="005C291E" w:rsidRPr="0088099C">
        <w:rPr>
          <w:sz w:val="24"/>
          <w:szCs w:val="24"/>
        </w:rPr>
        <w:t xml:space="preserve"> </w:t>
      </w:r>
    </w:p>
    <w:p w:rsidR="00F61557" w:rsidRPr="00FA5459" w:rsidRDefault="003C71A0" w:rsidP="00F61557">
      <w:pPr>
        <w:spacing w:after="0"/>
        <w:rPr>
          <w:rFonts w:eastAsiaTheme="minorEastAsia"/>
          <w:b/>
          <w:sz w:val="24"/>
          <w:szCs w:val="24"/>
        </w:rPr>
      </w:pPr>
      <w:r>
        <w:rPr>
          <w:sz w:val="24"/>
          <w:szCs w:val="24"/>
        </w:rPr>
        <w:t xml:space="preserve">Zatímco v geometrii je podmínka věty </w:t>
      </w:r>
      <w:proofErr w:type="spellStart"/>
      <w:r w:rsidR="00F61557" w:rsidRPr="0088099C">
        <w:rPr>
          <w:sz w:val="24"/>
          <w:szCs w:val="24"/>
        </w:rPr>
        <w:t>Ssu</w:t>
      </w:r>
      <w:proofErr w:type="spellEnd"/>
      <w:r w:rsidR="00F61557">
        <w:rPr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br/>
      </w: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d 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s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˂  1</m:t>
          </m:r>
        </m:oMath>
      </m:oMathPara>
    </w:p>
    <w:p w:rsidR="00446997" w:rsidRDefault="00F61557" w:rsidP="003921A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postačující (uvažujeme absolutní přesnost </w:t>
      </w:r>
      <w:r w:rsidR="002C7035">
        <w:rPr>
          <w:sz w:val="24"/>
          <w:szCs w:val="24"/>
        </w:rPr>
        <w:t>určujících prvků trojúhelníka</w:t>
      </w:r>
      <w:r>
        <w:rPr>
          <w:sz w:val="24"/>
          <w:szCs w:val="24"/>
        </w:rPr>
        <w:t>), v geodézii musíme uvážit i</w:t>
      </w:r>
      <w:r w:rsidR="002C7035">
        <w:rPr>
          <w:sz w:val="24"/>
          <w:szCs w:val="24"/>
        </w:rPr>
        <w:t> </w:t>
      </w:r>
      <w:r>
        <w:rPr>
          <w:sz w:val="24"/>
          <w:szCs w:val="24"/>
        </w:rPr>
        <w:t>vliv chyb v poloze daných bodů a chyb měřených hodnot (</w:t>
      </w:r>
      <w:r w:rsidR="00A60CC6">
        <w:rPr>
          <w:sz w:val="24"/>
          <w:szCs w:val="24"/>
        </w:rPr>
        <w:t xml:space="preserve">vše </w:t>
      </w:r>
      <w:r>
        <w:rPr>
          <w:sz w:val="24"/>
          <w:szCs w:val="24"/>
        </w:rPr>
        <w:t>v rám</w:t>
      </w:r>
      <w:r w:rsidR="002C7035">
        <w:rPr>
          <w:sz w:val="24"/>
          <w:szCs w:val="24"/>
        </w:rPr>
        <w:t>c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dopustných</w:t>
      </w:r>
      <w:proofErr w:type="spellEnd"/>
      <w:r>
        <w:rPr>
          <w:sz w:val="24"/>
          <w:szCs w:val="24"/>
        </w:rPr>
        <w:t xml:space="preserve"> odchylek), pro poměr měřené délky a vzdálenosti daných bodů musí platit</w:t>
      </w:r>
      <w:r w:rsidR="00446997">
        <w:rPr>
          <w:sz w:val="24"/>
          <w:szCs w:val="24"/>
        </w:rPr>
        <w:t xml:space="preserve"> (při stanovení </w:t>
      </w:r>
      <w:r w:rsidR="00C9262C">
        <w:rPr>
          <w:sz w:val="24"/>
          <w:szCs w:val="24"/>
        </w:rPr>
        <w:t xml:space="preserve">obdobného </w:t>
      </w:r>
      <w:r w:rsidR="00446997">
        <w:rPr>
          <w:sz w:val="24"/>
          <w:szCs w:val="24"/>
        </w:rPr>
        <w:t xml:space="preserve">kritéria </w:t>
      </w:r>
      <w:r w:rsidR="00110056">
        <w:rPr>
          <w:sz w:val="24"/>
          <w:szCs w:val="24"/>
        </w:rPr>
        <w:t xml:space="preserve">jako u </w:t>
      </w:r>
      <w:r w:rsidR="0072505A">
        <w:rPr>
          <w:sz w:val="24"/>
          <w:szCs w:val="24"/>
        </w:rPr>
        <w:t xml:space="preserve">některých </w:t>
      </w:r>
      <w:r w:rsidR="00110056">
        <w:rPr>
          <w:sz w:val="24"/>
          <w:szCs w:val="24"/>
        </w:rPr>
        <w:t xml:space="preserve">dalších </w:t>
      </w:r>
      <w:r w:rsidR="00446997">
        <w:rPr>
          <w:sz w:val="24"/>
          <w:szCs w:val="24"/>
        </w:rPr>
        <w:t>geodetický</w:t>
      </w:r>
      <w:r w:rsidR="00110056">
        <w:rPr>
          <w:sz w:val="24"/>
          <w:szCs w:val="24"/>
        </w:rPr>
        <w:t>ch</w:t>
      </w:r>
      <w:r w:rsidR="00446997">
        <w:rPr>
          <w:sz w:val="24"/>
          <w:szCs w:val="24"/>
        </w:rPr>
        <w:t xml:space="preserve"> metod)</w:t>
      </w:r>
    </w:p>
    <w:p w:rsidR="00446997" w:rsidRDefault="00FA4E78" w:rsidP="00E51FE6">
      <w:pPr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 xml:space="preserve">d 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˂  0,89.</m:t>
          </m:r>
        </m:oMath>
      </m:oMathPara>
    </w:p>
    <w:p w:rsidR="006375FC" w:rsidRDefault="006375FC" w:rsidP="003921A6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Při akceptaci přísnějších požadavků na geometrické parametry rajónu s orientací na určovaném bodě podle</w:t>
      </w:r>
      <w:r w:rsidR="003921A6">
        <w:rPr>
          <w:rFonts w:eastAsiaTheme="minorEastAsia"/>
          <w:sz w:val="24"/>
          <w:szCs w:val="24"/>
        </w:rPr>
        <w:t xml:space="preserve"> zrušeného </w:t>
      </w:r>
      <w:r w:rsidR="003921A6" w:rsidRPr="00D013AF">
        <w:rPr>
          <w:rFonts w:eastAsiaTheme="minorEastAsia"/>
          <w:i/>
          <w:sz w:val="24"/>
          <w:szCs w:val="24"/>
        </w:rPr>
        <w:t>Metodického návodu</w:t>
      </w:r>
      <w:r w:rsidR="003921A6">
        <w:rPr>
          <w:rFonts w:eastAsiaTheme="minorEastAsia"/>
          <w:sz w:val="24"/>
          <w:szCs w:val="24"/>
        </w:rPr>
        <w:t xml:space="preserve"> musí platit: </w:t>
      </w:r>
    </w:p>
    <w:p w:rsidR="003921A6" w:rsidRPr="00FA5459" w:rsidRDefault="00FA4E78" w:rsidP="003921A6">
      <w:pPr>
        <w:spacing w:after="0"/>
        <w:rPr>
          <w:rFonts w:eastAsiaTheme="minorEastAsia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d 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s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˂  0,60.</m:t>
          </m:r>
        </m:oMath>
      </m:oMathPara>
    </w:p>
    <w:p w:rsidR="00110056" w:rsidRDefault="00751FF9" w:rsidP="00E51FE6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446997" w:rsidRPr="00446997">
        <w:rPr>
          <w:sz w:val="24"/>
          <w:szCs w:val="24"/>
        </w:rPr>
        <w:t xml:space="preserve"> klesající</w:t>
      </w:r>
      <w:r w:rsidR="00446997">
        <w:rPr>
          <w:sz w:val="24"/>
          <w:szCs w:val="24"/>
        </w:rPr>
        <w:t xml:space="preserve"> hodnot</w:t>
      </w:r>
      <w:r>
        <w:rPr>
          <w:sz w:val="24"/>
          <w:szCs w:val="24"/>
        </w:rPr>
        <w:t>ou</w:t>
      </w:r>
      <w:bookmarkStart w:id="0" w:name="_GoBack"/>
      <w:bookmarkEnd w:id="0"/>
      <w:r w:rsidR="00446997" w:rsidRPr="00446997">
        <w:rPr>
          <w:sz w:val="24"/>
          <w:szCs w:val="24"/>
        </w:rPr>
        <w:t xml:space="preserve"> </w:t>
      </w:r>
      <w:r w:rsidR="00446997">
        <w:rPr>
          <w:sz w:val="24"/>
          <w:szCs w:val="24"/>
        </w:rPr>
        <w:t xml:space="preserve">poměru </w:t>
      </w:r>
      <w:r w:rsidR="00446997" w:rsidRPr="00446997">
        <w:rPr>
          <w:b/>
          <w:sz w:val="24"/>
          <w:szCs w:val="24"/>
        </w:rPr>
        <w:t>d/s</w:t>
      </w:r>
      <w:r w:rsidR="00446997" w:rsidRPr="00446997">
        <w:rPr>
          <w:sz w:val="24"/>
          <w:szCs w:val="24"/>
        </w:rPr>
        <w:t xml:space="preserve"> </w:t>
      </w:r>
      <w:r w:rsidR="00813107">
        <w:rPr>
          <w:sz w:val="24"/>
          <w:szCs w:val="24"/>
        </w:rPr>
        <w:t>minimální velikost</w:t>
      </w:r>
      <w:r w:rsidR="00110056">
        <w:rPr>
          <w:sz w:val="24"/>
          <w:szCs w:val="24"/>
        </w:rPr>
        <w:t xml:space="preserve"> </w:t>
      </w:r>
      <w:r w:rsidR="00110056" w:rsidRPr="0088099C">
        <w:rPr>
          <w:sz w:val="24"/>
          <w:szCs w:val="24"/>
        </w:rPr>
        <w:t xml:space="preserve">úhlu </w:t>
      </w:r>
      <w:r w:rsidR="00110056" w:rsidRPr="00F04CEC">
        <w:rPr>
          <w:b/>
          <w:i/>
          <w:sz w:val="24"/>
          <w:szCs w:val="24"/>
        </w:rPr>
        <w:t>α</w:t>
      </w:r>
      <w:r w:rsidR="00110056" w:rsidRPr="0088099C">
        <w:rPr>
          <w:sz w:val="24"/>
          <w:szCs w:val="24"/>
        </w:rPr>
        <w:t xml:space="preserve">, který svírají tečny určujících kružnic v místě </w:t>
      </w:r>
      <w:r w:rsidR="00110056">
        <w:rPr>
          <w:sz w:val="24"/>
          <w:szCs w:val="24"/>
        </w:rPr>
        <w:t xml:space="preserve">jejich průniku, </w:t>
      </w:r>
      <w:r w:rsidR="003C271D">
        <w:rPr>
          <w:sz w:val="24"/>
          <w:szCs w:val="24"/>
        </w:rPr>
        <w:t xml:space="preserve">rychle </w:t>
      </w:r>
      <w:r w:rsidR="00110056">
        <w:rPr>
          <w:sz w:val="24"/>
          <w:szCs w:val="24"/>
        </w:rPr>
        <w:t xml:space="preserve">narůstá a přibližuje se optimální hodnotě 100 </w:t>
      </w:r>
      <w:proofErr w:type="spellStart"/>
      <w:r w:rsidR="00110056">
        <w:rPr>
          <w:sz w:val="24"/>
          <w:szCs w:val="24"/>
        </w:rPr>
        <w:t>gon</w:t>
      </w:r>
      <w:proofErr w:type="spellEnd"/>
      <w:r w:rsidR="00110056">
        <w:rPr>
          <w:sz w:val="24"/>
          <w:szCs w:val="24"/>
        </w:rPr>
        <w:t xml:space="preserve">. </w:t>
      </w:r>
    </w:p>
    <w:p w:rsidR="00D013AF" w:rsidRDefault="00D013AF" w:rsidP="00E51FE6">
      <w:pPr>
        <w:rPr>
          <w:sz w:val="24"/>
          <w:szCs w:val="24"/>
        </w:rPr>
      </w:pPr>
    </w:p>
    <w:p w:rsidR="00C60370" w:rsidRPr="0088099C" w:rsidRDefault="00CB4F41" w:rsidP="00E51FE6">
      <w:pPr>
        <w:rPr>
          <w:sz w:val="24"/>
          <w:szCs w:val="24"/>
        </w:rPr>
      </w:pPr>
      <w:r w:rsidRPr="0088099C">
        <w:rPr>
          <w:sz w:val="24"/>
          <w:szCs w:val="24"/>
        </w:rPr>
        <w:t>Petr Pres</w:t>
      </w:r>
    </w:p>
    <w:p w:rsidR="00C93065" w:rsidRDefault="00C93065" w:rsidP="00E51FE6">
      <w:pPr>
        <w:rPr>
          <w:sz w:val="24"/>
          <w:szCs w:val="24"/>
        </w:rPr>
      </w:pPr>
    </w:p>
    <w:p w:rsidR="00D013AF" w:rsidRPr="0088099C" w:rsidRDefault="00D013AF" w:rsidP="00E51FE6">
      <w:pPr>
        <w:rPr>
          <w:sz w:val="24"/>
          <w:szCs w:val="24"/>
        </w:rPr>
      </w:pPr>
    </w:p>
    <w:p w:rsidR="00AF4492" w:rsidRPr="0088099C" w:rsidRDefault="00FA4860" w:rsidP="00CB4F41">
      <w:pPr>
        <w:spacing w:after="0"/>
        <w:rPr>
          <w:sz w:val="24"/>
          <w:szCs w:val="24"/>
        </w:rPr>
      </w:pPr>
      <w:r w:rsidRPr="00FA4860">
        <w:rPr>
          <w:sz w:val="24"/>
          <w:szCs w:val="24"/>
          <w:vertAlign w:val="superscript"/>
        </w:rPr>
        <w:t>1)</w:t>
      </w:r>
      <w:r w:rsidR="00894DEC" w:rsidRPr="0088099C">
        <w:rPr>
          <w:sz w:val="24"/>
          <w:szCs w:val="24"/>
        </w:rPr>
        <w:t xml:space="preserve"> Pozn</w:t>
      </w:r>
      <w:r w:rsidR="00CB4F41" w:rsidRPr="0088099C">
        <w:rPr>
          <w:sz w:val="24"/>
          <w:szCs w:val="24"/>
        </w:rPr>
        <w:t>ámka</w:t>
      </w:r>
      <w:r w:rsidR="00894DEC" w:rsidRPr="0088099C">
        <w:rPr>
          <w:sz w:val="24"/>
          <w:szCs w:val="24"/>
        </w:rPr>
        <w:t>:</w:t>
      </w:r>
    </w:p>
    <w:p w:rsidR="00894DEC" w:rsidRPr="0088099C" w:rsidRDefault="00894DEC">
      <w:pPr>
        <w:rPr>
          <w:sz w:val="24"/>
          <w:szCs w:val="24"/>
        </w:rPr>
      </w:pPr>
      <w:r w:rsidRPr="0088099C">
        <w:rPr>
          <w:sz w:val="24"/>
          <w:szCs w:val="24"/>
        </w:rPr>
        <w:t>V soudobé hovorové češtině se slovo „mýtus“ pod vlivem angličtiny používá též pro všeobecně rozšířenou nepravdu, vymyšlené tvrzení bez dostatečných důkazů (</w:t>
      </w:r>
      <w:r w:rsidR="0056483C">
        <w:rPr>
          <w:sz w:val="24"/>
          <w:szCs w:val="24"/>
        </w:rPr>
        <w:t xml:space="preserve">zdroj: </w:t>
      </w:r>
      <w:r w:rsidRPr="0088099C">
        <w:rPr>
          <w:sz w:val="24"/>
          <w:szCs w:val="24"/>
        </w:rPr>
        <w:t>Wikipedie).</w:t>
      </w:r>
    </w:p>
    <w:sectPr w:rsidR="00894DEC" w:rsidRPr="0088099C" w:rsidSect="003921A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13F3"/>
    <w:rsid w:val="0000035F"/>
    <w:rsid w:val="00004944"/>
    <w:rsid w:val="0001635C"/>
    <w:rsid w:val="0001673C"/>
    <w:rsid w:val="000769F7"/>
    <w:rsid w:val="0008303E"/>
    <w:rsid w:val="000D0DFA"/>
    <w:rsid w:val="000D2773"/>
    <w:rsid w:val="001057BD"/>
    <w:rsid w:val="00110056"/>
    <w:rsid w:val="001345C1"/>
    <w:rsid w:val="00150AD0"/>
    <w:rsid w:val="001832FC"/>
    <w:rsid w:val="001913A2"/>
    <w:rsid w:val="00195C38"/>
    <w:rsid w:val="001C13C1"/>
    <w:rsid w:val="001E5190"/>
    <w:rsid w:val="001E5945"/>
    <w:rsid w:val="001E78AE"/>
    <w:rsid w:val="001F027B"/>
    <w:rsid w:val="0022717A"/>
    <w:rsid w:val="002331CE"/>
    <w:rsid w:val="002653AA"/>
    <w:rsid w:val="00272683"/>
    <w:rsid w:val="00286BCD"/>
    <w:rsid w:val="002C7035"/>
    <w:rsid w:val="002D686A"/>
    <w:rsid w:val="002F628C"/>
    <w:rsid w:val="00324713"/>
    <w:rsid w:val="00332CED"/>
    <w:rsid w:val="0036002B"/>
    <w:rsid w:val="00360BDF"/>
    <w:rsid w:val="0038596A"/>
    <w:rsid w:val="003921A6"/>
    <w:rsid w:val="003C271D"/>
    <w:rsid w:val="003C3BF5"/>
    <w:rsid w:val="003C71A0"/>
    <w:rsid w:val="003F2481"/>
    <w:rsid w:val="003F7BD5"/>
    <w:rsid w:val="004153F2"/>
    <w:rsid w:val="00446997"/>
    <w:rsid w:val="00463FFC"/>
    <w:rsid w:val="0046444E"/>
    <w:rsid w:val="004B02FB"/>
    <w:rsid w:val="004B6E01"/>
    <w:rsid w:val="004D4755"/>
    <w:rsid w:val="004E6084"/>
    <w:rsid w:val="00535EED"/>
    <w:rsid w:val="00536D69"/>
    <w:rsid w:val="00550F9B"/>
    <w:rsid w:val="00562B89"/>
    <w:rsid w:val="0056483C"/>
    <w:rsid w:val="005673FB"/>
    <w:rsid w:val="00577130"/>
    <w:rsid w:val="005848F5"/>
    <w:rsid w:val="005C291E"/>
    <w:rsid w:val="005E1BF3"/>
    <w:rsid w:val="005F1EEC"/>
    <w:rsid w:val="0061485E"/>
    <w:rsid w:val="006257C9"/>
    <w:rsid w:val="00635764"/>
    <w:rsid w:val="006375FC"/>
    <w:rsid w:val="006654A1"/>
    <w:rsid w:val="00695C64"/>
    <w:rsid w:val="006A7D0D"/>
    <w:rsid w:val="006B6652"/>
    <w:rsid w:val="00717F44"/>
    <w:rsid w:val="0072505A"/>
    <w:rsid w:val="0073422C"/>
    <w:rsid w:val="00734DB1"/>
    <w:rsid w:val="007461B4"/>
    <w:rsid w:val="0075037A"/>
    <w:rsid w:val="00751FF9"/>
    <w:rsid w:val="00760DC3"/>
    <w:rsid w:val="0076719A"/>
    <w:rsid w:val="007C2F6D"/>
    <w:rsid w:val="007F19D6"/>
    <w:rsid w:val="007F5B0E"/>
    <w:rsid w:val="00813107"/>
    <w:rsid w:val="008136F5"/>
    <w:rsid w:val="00842832"/>
    <w:rsid w:val="008506F7"/>
    <w:rsid w:val="00871AA5"/>
    <w:rsid w:val="0088099C"/>
    <w:rsid w:val="00894DEC"/>
    <w:rsid w:val="008960E9"/>
    <w:rsid w:val="008D2794"/>
    <w:rsid w:val="008D342E"/>
    <w:rsid w:val="00904F4F"/>
    <w:rsid w:val="00912D5D"/>
    <w:rsid w:val="00916C68"/>
    <w:rsid w:val="0093210C"/>
    <w:rsid w:val="00955B06"/>
    <w:rsid w:val="00986E97"/>
    <w:rsid w:val="009961D1"/>
    <w:rsid w:val="00997A98"/>
    <w:rsid w:val="009A78B3"/>
    <w:rsid w:val="009A7AAF"/>
    <w:rsid w:val="009B2D1A"/>
    <w:rsid w:val="00A021B2"/>
    <w:rsid w:val="00A02554"/>
    <w:rsid w:val="00A02870"/>
    <w:rsid w:val="00A03C41"/>
    <w:rsid w:val="00A479F5"/>
    <w:rsid w:val="00A60CC6"/>
    <w:rsid w:val="00AD2613"/>
    <w:rsid w:val="00AE3437"/>
    <w:rsid w:val="00AF199B"/>
    <w:rsid w:val="00AF3B20"/>
    <w:rsid w:val="00AF4492"/>
    <w:rsid w:val="00AF62E3"/>
    <w:rsid w:val="00AF770F"/>
    <w:rsid w:val="00B0279E"/>
    <w:rsid w:val="00B05AA2"/>
    <w:rsid w:val="00B0699B"/>
    <w:rsid w:val="00B342FC"/>
    <w:rsid w:val="00B36A47"/>
    <w:rsid w:val="00B44DA3"/>
    <w:rsid w:val="00B85B8D"/>
    <w:rsid w:val="00B9040B"/>
    <w:rsid w:val="00BB1570"/>
    <w:rsid w:val="00BB32B5"/>
    <w:rsid w:val="00BC161A"/>
    <w:rsid w:val="00BF1E24"/>
    <w:rsid w:val="00BF6244"/>
    <w:rsid w:val="00C21A8B"/>
    <w:rsid w:val="00C23AF1"/>
    <w:rsid w:val="00C26B1E"/>
    <w:rsid w:val="00C457E6"/>
    <w:rsid w:val="00C52951"/>
    <w:rsid w:val="00C60370"/>
    <w:rsid w:val="00C72DC4"/>
    <w:rsid w:val="00C879B9"/>
    <w:rsid w:val="00C9262C"/>
    <w:rsid w:val="00C93065"/>
    <w:rsid w:val="00CB4F41"/>
    <w:rsid w:val="00CE20BB"/>
    <w:rsid w:val="00D013AF"/>
    <w:rsid w:val="00D613F3"/>
    <w:rsid w:val="00D656C8"/>
    <w:rsid w:val="00D85770"/>
    <w:rsid w:val="00D9407F"/>
    <w:rsid w:val="00DC0E06"/>
    <w:rsid w:val="00DC21D5"/>
    <w:rsid w:val="00DF3990"/>
    <w:rsid w:val="00E16C16"/>
    <w:rsid w:val="00E50C16"/>
    <w:rsid w:val="00E51FE6"/>
    <w:rsid w:val="00E56915"/>
    <w:rsid w:val="00EB3C94"/>
    <w:rsid w:val="00EC2CC3"/>
    <w:rsid w:val="00EE3326"/>
    <w:rsid w:val="00EF389A"/>
    <w:rsid w:val="00F04CEC"/>
    <w:rsid w:val="00F105E2"/>
    <w:rsid w:val="00F30E58"/>
    <w:rsid w:val="00F41B82"/>
    <w:rsid w:val="00F53F5F"/>
    <w:rsid w:val="00F579D2"/>
    <w:rsid w:val="00F611B9"/>
    <w:rsid w:val="00F61557"/>
    <w:rsid w:val="00F77F9C"/>
    <w:rsid w:val="00F85C7D"/>
    <w:rsid w:val="00F86933"/>
    <w:rsid w:val="00FA4860"/>
    <w:rsid w:val="00FA4E78"/>
    <w:rsid w:val="00FA5459"/>
    <w:rsid w:val="00FE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5B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BF3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A4860"/>
    <w:rPr>
      <w:color w:val="808080"/>
    </w:rPr>
  </w:style>
  <w:style w:type="paragraph" w:styleId="Odstavecseseznamem">
    <w:name w:val="List Paragraph"/>
    <w:basedOn w:val="Normln"/>
    <w:uiPriority w:val="34"/>
    <w:qFormat/>
    <w:rsid w:val="000167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B97C7-502C-40FE-8D12-CFC58EA3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3</Pages>
  <Words>1098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presp</dc:creator>
  <cp:lastModifiedBy>Presovi Jih</cp:lastModifiedBy>
  <cp:revision>56</cp:revision>
  <dcterms:created xsi:type="dcterms:W3CDTF">2016-03-01T08:18:00Z</dcterms:created>
  <dcterms:modified xsi:type="dcterms:W3CDTF">2018-03-07T17:54:00Z</dcterms:modified>
</cp:coreProperties>
</file>